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sz w:val="24"/>
          <w:szCs w:val="24"/>
        </w:rPr>
        <w:id w:val="25242514"/>
        <w:docPartObj>
          <w:docPartGallery w:val="Cover Pages"/>
          <w:docPartUnique/>
        </w:docPartObj>
      </w:sdtPr>
      <w:sdtEndPr>
        <w:rPr>
          <w:caps w:val="0"/>
        </w:rPr>
      </w:sdtEndPr>
      <w:sdtContent>
        <w:tbl>
          <w:tblPr>
            <w:tblW w:w="5000" w:type="pct"/>
            <w:jc w:val="center"/>
            <w:tblLook w:val="04A0"/>
          </w:tblPr>
          <w:tblGrid>
            <w:gridCol w:w="9571"/>
          </w:tblGrid>
          <w:tr w:rsidR="001043D9" w:rsidRPr="00BF0A43">
            <w:trPr>
              <w:trHeight w:val="2880"/>
              <w:jc w:val="center"/>
            </w:trPr>
            <w:tc>
              <w:tcPr>
                <w:tcW w:w="5000" w:type="pct"/>
              </w:tcPr>
              <w:p w:rsidR="001043D9" w:rsidRPr="006225CB" w:rsidRDefault="001043D9" w:rsidP="001043D9">
                <w:pPr>
                  <w:pStyle w:val="a3"/>
                  <w:jc w:val="center"/>
                  <w:rPr>
                    <w:rFonts w:ascii="Times New Roman" w:eastAsiaTheme="majorEastAsia" w:hAnsi="Times New Roman" w:cs="Times New Roman"/>
                    <w:b/>
                    <w:caps/>
                    <w:sz w:val="24"/>
                    <w:szCs w:val="24"/>
                  </w:rPr>
                </w:pPr>
              </w:p>
              <w:p w:rsidR="006225CB" w:rsidRPr="006225CB" w:rsidRDefault="00F72782" w:rsidP="00F72782">
                <w:pPr>
                  <w:pStyle w:val="a3"/>
                  <w:jc w:val="center"/>
                  <w:rPr>
                    <w:rFonts w:ascii="Times New Roman" w:eastAsiaTheme="majorEastAsia" w:hAnsi="Times New Roman" w:cs="Times New Roman"/>
                    <w:b/>
                    <w:caps/>
                    <w:sz w:val="32"/>
                    <w:szCs w:val="32"/>
                  </w:rPr>
                </w:pPr>
                <w:r w:rsidRPr="006225CB">
                  <w:rPr>
                    <w:rFonts w:ascii="Times New Roman" w:eastAsiaTheme="majorEastAsia" w:hAnsi="Times New Roman" w:cs="Times New Roman"/>
                    <w:b/>
                    <w:caps/>
                    <w:sz w:val="32"/>
                    <w:szCs w:val="32"/>
                  </w:rPr>
                  <w:t xml:space="preserve">ИНДИВИДУАЛЬНЫЙ </w:t>
                </w:r>
                <w:r w:rsidR="006225CB">
                  <w:rPr>
                    <w:rFonts w:ascii="Times New Roman" w:eastAsiaTheme="majorEastAsia" w:hAnsi="Times New Roman" w:cs="Times New Roman"/>
                    <w:b/>
                    <w:caps/>
                    <w:sz w:val="32"/>
                    <w:szCs w:val="32"/>
                  </w:rPr>
                  <w:t xml:space="preserve">  </w:t>
                </w:r>
                <w:r w:rsidRPr="006225CB">
                  <w:rPr>
                    <w:rFonts w:ascii="Times New Roman" w:eastAsiaTheme="majorEastAsia" w:hAnsi="Times New Roman" w:cs="Times New Roman"/>
                    <w:b/>
                    <w:caps/>
                    <w:sz w:val="32"/>
                    <w:szCs w:val="32"/>
                  </w:rPr>
                  <w:t xml:space="preserve">ПРЕДПРИНИМАТЕЛЬ </w:t>
                </w:r>
              </w:p>
              <w:p w:rsidR="001043D9" w:rsidRPr="006225CB" w:rsidRDefault="00F72782" w:rsidP="00F72782">
                <w:pPr>
                  <w:pStyle w:val="a3"/>
                  <w:jc w:val="center"/>
                  <w:rPr>
                    <w:rFonts w:ascii="Times New Roman" w:eastAsiaTheme="majorEastAsia" w:hAnsi="Times New Roman" w:cs="Times New Roman"/>
                    <w:b/>
                    <w:bCs/>
                    <w:caps/>
                    <w:sz w:val="24"/>
                    <w:szCs w:val="24"/>
                  </w:rPr>
                </w:pPr>
                <w:r w:rsidRPr="006225CB">
                  <w:rPr>
                    <w:rFonts w:ascii="Times New Roman" w:eastAsiaTheme="majorEastAsia" w:hAnsi="Times New Roman" w:cs="Times New Roman"/>
                    <w:b/>
                    <w:caps/>
                    <w:sz w:val="32"/>
                    <w:szCs w:val="32"/>
                  </w:rPr>
                  <w:t>ЗМЕЙКОВ АЛЕКСАНДР ВЯЧЕСЛАВОВИЧ</w:t>
                </w:r>
              </w:p>
              <w:p w:rsidR="001043D9" w:rsidRPr="00BF0A43" w:rsidRDefault="001043D9" w:rsidP="001043D9">
                <w:pPr>
                  <w:pStyle w:val="a3"/>
                  <w:jc w:val="center"/>
                  <w:rPr>
                    <w:rFonts w:ascii="Times New Roman" w:eastAsiaTheme="majorEastAsia" w:hAnsi="Times New Roman" w:cs="Times New Roman"/>
                    <w:caps/>
                    <w:sz w:val="24"/>
                    <w:szCs w:val="24"/>
                  </w:rPr>
                </w:pPr>
              </w:p>
              <w:p w:rsidR="001043D9" w:rsidRPr="00BF0A43" w:rsidRDefault="001043D9" w:rsidP="001043D9">
                <w:pPr>
                  <w:pStyle w:val="a3"/>
                  <w:jc w:val="center"/>
                  <w:rPr>
                    <w:rFonts w:ascii="Times New Roman" w:eastAsiaTheme="majorEastAsia" w:hAnsi="Times New Roman" w:cs="Times New Roman"/>
                    <w:caps/>
                    <w:sz w:val="24"/>
                    <w:szCs w:val="24"/>
                  </w:rPr>
                </w:pPr>
              </w:p>
              <w:p w:rsidR="001043D9" w:rsidRPr="00BF0A43" w:rsidRDefault="001043D9" w:rsidP="001043D9">
                <w:pPr>
                  <w:pStyle w:val="a3"/>
                  <w:jc w:val="center"/>
                  <w:rPr>
                    <w:rFonts w:ascii="Times New Roman" w:eastAsiaTheme="majorEastAsia" w:hAnsi="Times New Roman" w:cs="Times New Roman"/>
                    <w:caps/>
                    <w:sz w:val="24"/>
                    <w:szCs w:val="24"/>
                  </w:rPr>
                </w:pPr>
              </w:p>
              <w:p w:rsidR="001043D9" w:rsidRPr="00BF0A43" w:rsidRDefault="001043D9" w:rsidP="001043D9">
                <w:pPr>
                  <w:pStyle w:val="a3"/>
                  <w:rPr>
                    <w:rFonts w:ascii="Times New Roman" w:eastAsiaTheme="majorEastAsia" w:hAnsi="Times New Roman" w:cs="Times New Roman"/>
                    <w:b/>
                    <w:bCs/>
                    <w:caps/>
                    <w:sz w:val="24"/>
                    <w:szCs w:val="24"/>
                  </w:rPr>
                </w:pPr>
                <w:r w:rsidRPr="00BF0A43">
                  <w:rPr>
                    <w:rFonts w:ascii="Times New Roman" w:eastAsiaTheme="majorEastAsia" w:hAnsi="Times New Roman" w:cs="Times New Roman"/>
                    <w:b/>
                    <w:bCs/>
                    <w:caps/>
                    <w:sz w:val="24"/>
                    <w:szCs w:val="24"/>
                  </w:rPr>
                  <w:t>Согласовано                                                                      Утверждаю</w:t>
                </w:r>
              </w:p>
              <w:p w:rsidR="00F72782" w:rsidRDefault="00F72782" w:rsidP="001043D9">
                <w:pPr>
                  <w:pStyle w:val="a3"/>
                  <w:rPr>
                    <w:rFonts w:ascii="Times New Roman" w:eastAsiaTheme="majorEastAsia" w:hAnsi="Times New Roman" w:cs="Times New Roman"/>
                    <w:caps/>
                    <w:sz w:val="24"/>
                    <w:szCs w:val="24"/>
                  </w:rPr>
                </w:pPr>
              </w:p>
              <w:p w:rsidR="001043D9" w:rsidRPr="00BF0A43" w:rsidRDefault="001043D9" w:rsidP="001043D9">
                <w:pPr>
                  <w:pStyle w:val="a3"/>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Н</w:t>
                </w:r>
                <w:r w:rsidR="00D25F19">
                  <w:rPr>
                    <w:rFonts w:ascii="Times New Roman" w:eastAsiaTheme="majorEastAsia" w:hAnsi="Times New Roman" w:cs="Times New Roman"/>
                    <w:caps/>
                    <w:sz w:val="24"/>
                    <w:szCs w:val="24"/>
                  </w:rPr>
                  <w:t>ачальник</w:t>
                </w:r>
                <w:r w:rsidRPr="00BF0A43">
                  <w:rPr>
                    <w:rFonts w:ascii="Times New Roman" w:eastAsiaTheme="majorEastAsia" w:hAnsi="Times New Roman" w:cs="Times New Roman"/>
                    <w:caps/>
                    <w:sz w:val="24"/>
                    <w:szCs w:val="24"/>
                  </w:rPr>
                  <w:t xml:space="preserve">  Управления </w:t>
                </w:r>
              </w:p>
              <w:p w:rsidR="001043D9" w:rsidRPr="00BF0A43" w:rsidRDefault="001043D9" w:rsidP="001043D9">
                <w:pPr>
                  <w:pStyle w:val="a3"/>
                  <w:jc w:val="center"/>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 xml:space="preserve">ГИБДД УМВД России                      </w:t>
                </w:r>
                <w:r w:rsidR="00BF0A43">
                  <w:rPr>
                    <w:rFonts w:ascii="Times New Roman" w:eastAsiaTheme="majorEastAsia" w:hAnsi="Times New Roman" w:cs="Times New Roman"/>
                    <w:caps/>
                    <w:sz w:val="24"/>
                    <w:szCs w:val="24"/>
                  </w:rPr>
                  <w:t xml:space="preserve">       </w:t>
                </w:r>
                <w:r w:rsidRPr="00BF0A43">
                  <w:rPr>
                    <w:rFonts w:ascii="Times New Roman" w:eastAsiaTheme="majorEastAsia" w:hAnsi="Times New Roman" w:cs="Times New Roman"/>
                    <w:caps/>
                    <w:sz w:val="24"/>
                    <w:szCs w:val="24"/>
                  </w:rPr>
                  <w:t xml:space="preserve"> индивидуальный предприниматель</w:t>
                </w:r>
              </w:p>
              <w:p w:rsidR="001043D9" w:rsidRPr="00BF0A43" w:rsidRDefault="001043D9" w:rsidP="001043D9">
                <w:pPr>
                  <w:pStyle w:val="a3"/>
                  <w:jc w:val="center"/>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по Томской области                           Змейков Александр Вячеславович</w:t>
                </w:r>
              </w:p>
              <w:p w:rsidR="001043D9" w:rsidRPr="00BF0A43" w:rsidRDefault="001043D9" w:rsidP="006C4C4C">
                <w:pPr>
                  <w:pStyle w:val="a3"/>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 xml:space="preserve">полковник полиции                               </w:t>
                </w:r>
              </w:p>
              <w:p w:rsidR="001043D9" w:rsidRPr="00BF0A43" w:rsidRDefault="001043D9" w:rsidP="001043D9">
                <w:pPr>
                  <w:pStyle w:val="a3"/>
                  <w:rPr>
                    <w:rFonts w:ascii="Times New Roman" w:eastAsiaTheme="majorEastAsia" w:hAnsi="Times New Roman" w:cs="Times New Roman"/>
                    <w:caps/>
                    <w:sz w:val="24"/>
                    <w:szCs w:val="24"/>
                  </w:rPr>
                </w:pPr>
              </w:p>
              <w:p w:rsidR="001043D9" w:rsidRPr="00BF0A43" w:rsidRDefault="001043D9" w:rsidP="001043D9">
                <w:pPr>
                  <w:pStyle w:val="a3"/>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____________А.К. Золотарев</w:t>
                </w:r>
                <w:r w:rsidR="00BF0A43">
                  <w:rPr>
                    <w:rFonts w:ascii="Times New Roman" w:eastAsiaTheme="majorEastAsia" w:hAnsi="Times New Roman" w:cs="Times New Roman"/>
                    <w:caps/>
                    <w:sz w:val="24"/>
                    <w:szCs w:val="24"/>
                  </w:rPr>
                  <w:t xml:space="preserve">                     </w:t>
                </w:r>
                <w:r w:rsidR="006C4C4C">
                  <w:rPr>
                    <w:rFonts w:ascii="Times New Roman" w:eastAsiaTheme="majorEastAsia" w:hAnsi="Times New Roman" w:cs="Times New Roman"/>
                    <w:caps/>
                    <w:sz w:val="24"/>
                    <w:szCs w:val="24"/>
                  </w:rPr>
                  <w:t xml:space="preserve">               </w:t>
                </w:r>
                <w:r w:rsidR="006C4C4C" w:rsidRPr="006C4C4C">
                  <w:rPr>
                    <w:rFonts w:ascii="Times New Roman" w:eastAsiaTheme="majorEastAsia" w:hAnsi="Times New Roman" w:cs="Times New Roman"/>
                    <w:caps/>
                    <w:sz w:val="24"/>
                    <w:szCs w:val="24"/>
                  </w:rPr>
                  <w:t>__________________А.В. Змейков</w:t>
                </w:r>
                <w:r w:rsidR="00BF0A43">
                  <w:rPr>
                    <w:rFonts w:ascii="Times New Roman" w:eastAsiaTheme="majorEastAsia" w:hAnsi="Times New Roman" w:cs="Times New Roman"/>
                    <w:caps/>
                    <w:sz w:val="24"/>
                    <w:szCs w:val="24"/>
                  </w:rPr>
                  <w:t xml:space="preserve">                           </w:t>
                </w:r>
              </w:p>
              <w:p w:rsidR="006C4C4C" w:rsidRDefault="001043D9" w:rsidP="001043D9">
                <w:pPr>
                  <w:pStyle w:val="a3"/>
                  <w:rPr>
                    <w:rFonts w:ascii="Times New Roman" w:eastAsiaTheme="majorEastAsia" w:hAnsi="Times New Roman" w:cs="Times New Roman"/>
                    <w:caps/>
                    <w:sz w:val="24"/>
                    <w:szCs w:val="24"/>
                  </w:rPr>
                </w:pPr>
                <w:r w:rsidRPr="00BF0A43">
                  <w:rPr>
                    <w:rFonts w:ascii="Times New Roman" w:eastAsiaTheme="majorEastAsia" w:hAnsi="Times New Roman" w:cs="Times New Roman"/>
                    <w:caps/>
                    <w:sz w:val="24"/>
                    <w:szCs w:val="24"/>
                  </w:rPr>
                  <w:t xml:space="preserve"> </w:t>
                </w:r>
              </w:p>
              <w:p w:rsidR="001043D9" w:rsidRPr="00BF0A43" w:rsidRDefault="006C4C4C" w:rsidP="001043D9">
                <w:pPr>
                  <w:pStyle w:val="a3"/>
                  <w:rPr>
                    <w:rFonts w:ascii="Times New Roman" w:eastAsiaTheme="majorEastAsia" w:hAnsi="Times New Roman" w:cs="Times New Roman"/>
                    <w:caps/>
                    <w:sz w:val="24"/>
                    <w:szCs w:val="24"/>
                  </w:rPr>
                </w:pPr>
                <w:r>
                  <w:rPr>
                    <w:rFonts w:ascii="Times New Roman" w:eastAsiaTheme="majorEastAsia" w:hAnsi="Times New Roman" w:cs="Times New Roman"/>
                    <w:caps/>
                    <w:sz w:val="24"/>
                    <w:szCs w:val="24"/>
                  </w:rPr>
                  <w:t>«____»____________2023Г</w:t>
                </w:r>
                <w:r w:rsidR="001043D9" w:rsidRPr="00BF0A43">
                  <w:rPr>
                    <w:rFonts w:ascii="Times New Roman" w:eastAsiaTheme="majorEastAsia" w:hAnsi="Times New Roman" w:cs="Times New Roman"/>
                    <w:caps/>
                    <w:sz w:val="24"/>
                    <w:szCs w:val="24"/>
                  </w:rPr>
                  <w:t xml:space="preserve">.     </w:t>
                </w:r>
                <w:r>
                  <w:rPr>
                    <w:rFonts w:ascii="Times New Roman" w:eastAsiaTheme="majorEastAsia" w:hAnsi="Times New Roman" w:cs="Times New Roman"/>
                    <w:caps/>
                    <w:sz w:val="24"/>
                    <w:szCs w:val="24"/>
                  </w:rPr>
                  <w:t xml:space="preserve">                                                        </w:t>
                </w:r>
                <w:r w:rsidRPr="006C4C4C">
                  <w:rPr>
                    <w:rFonts w:ascii="Times New Roman" w:eastAsiaTheme="majorEastAsia" w:hAnsi="Times New Roman" w:cs="Times New Roman"/>
                    <w:caps/>
                    <w:sz w:val="24"/>
                    <w:szCs w:val="24"/>
                  </w:rPr>
                  <w:t>«____»____________2023</w:t>
                </w:r>
                <w:r>
                  <w:rPr>
                    <w:rFonts w:ascii="Times New Roman" w:eastAsiaTheme="majorEastAsia" w:hAnsi="Times New Roman" w:cs="Times New Roman"/>
                    <w:caps/>
                    <w:sz w:val="24"/>
                    <w:szCs w:val="24"/>
                  </w:rPr>
                  <w:t>Г</w:t>
                </w:r>
                <w:r w:rsidRPr="006C4C4C">
                  <w:rPr>
                    <w:rFonts w:ascii="Times New Roman" w:eastAsiaTheme="majorEastAsia" w:hAnsi="Times New Roman" w:cs="Times New Roman"/>
                    <w:caps/>
                    <w:sz w:val="24"/>
                    <w:szCs w:val="24"/>
                  </w:rPr>
                  <w:t>.</w:t>
                </w:r>
                <w:r w:rsidR="001043D9" w:rsidRPr="00BF0A43">
                  <w:rPr>
                    <w:rFonts w:ascii="Times New Roman" w:eastAsiaTheme="majorEastAsia" w:hAnsi="Times New Roman" w:cs="Times New Roman"/>
                    <w:caps/>
                    <w:sz w:val="24"/>
                    <w:szCs w:val="24"/>
                  </w:rPr>
                  <w:t xml:space="preserve">                                                        </w:t>
                </w:r>
              </w:p>
              <w:p w:rsidR="001043D9" w:rsidRPr="00BF0A43" w:rsidRDefault="001043D9" w:rsidP="001043D9">
                <w:pPr>
                  <w:pStyle w:val="a3"/>
                  <w:rPr>
                    <w:rFonts w:ascii="Times New Roman" w:eastAsiaTheme="majorEastAsia" w:hAnsi="Times New Roman" w:cs="Times New Roman"/>
                    <w:caps/>
                    <w:sz w:val="24"/>
                    <w:szCs w:val="24"/>
                  </w:rPr>
                </w:pPr>
              </w:p>
              <w:p w:rsidR="001043D9" w:rsidRPr="00BF0A43" w:rsidRDefault="001043D9" w:rsidP="001043D9">
                <w:pPr>
                  <w:pStyle w:val="a3"/>
                  <w:rPr>
                    <w:rFonts w:ascii="Times New Roman" w:eastAsiaTheme="majorEastAsia" w:hAnsi="Times New Roman" w:cs="Times New Roman"/>
                    <w:caps/>
                    <w:sz w:val="24"/>
                    <w:szCs w:val="24"/>
                  </w:rPr>
                </w:pPr>
              </w:p>
              <w:p w:rsidR="001043D9" w:rsidRPr="00BF0A43" w:rsidRDefault="001043D9" w:rsidP="001043D9">
                <w:pPr>
                  <w:pStyle w:val="a3"/>
                  <w:rPr>
                    <w:rFonts w:ascii="Times New Roman" w:eastAsiaTheme="majorEastAsia" w:hAnsi="Times New Roman" w:cs="Times New Roman"/>
                    <w:caps/>
                    <w:sz w:val="24"/>
                    <w:szCs w:val="24"/>
                  </w:rPr>
                </w:pPr>
              </w:p>
              <w:p w:rsidR="001043D9" w:rsidRPr="00BF0A43" w:rsidRDefault="001043D9" w:rsidP="001043D9">
                <w:pPr>
                  <w:pStyle w:val="a3"/>
                  <w:jc w:val="center"/>
                  <w:rPr>
                    <w:rFonts w:ascii="Times New Roman" w:eastAsiaTheme="majorEastAsia" w:hAnsi="Times New Roman" w:cs="Times New Roman"/>
                    <w:caps/>
                    <w:sz w:val="24"/>
                    <w:szCs w:val="24"/>
                  </w:rPr>
                </w:pPr>
              </w:p>
            </w:tc>
          </w:tr>
          <w:tr w:rsidR="001043D9" w:rsidRPr="00BF0A43" w:rsidTr="001043D9">
            <w:trPr>
              <w:trHeight w:val="1440"/>
              <w:jc w:val="center"/>
            </w:trPr>
            <w:tc>
              <w:tcPr>
                <w:tcW w:w="5000" w:type="pct"/>
                <w:tcBorders>
                  <w:bottom w:val="single" w:sz="4" w:space="0" w:color="4F81BD" w:themeColor="accent1"/>
                </w:tcBorders>
              </w:tcPr>
              <w:p w:rsidR="001043D9" w:rsidRPr="00BF0A43" w:rsidRDefault="001043D9" w:rsidP="001043D9">
                <w:pPr>
                  <w:spacing w:after="0" w:line="293" w:lineRule="atLeast"/>
                  <w:jc w:val="center"/>
                  <w:rPr>
                    <w:rFonts w:ascii="Times New Roman" w:eastAsia="Times New Roman" w:hAnsi="Times New Roman" w:cs="Times New Roman"/>
                    <w:b/>
                    <w:bCs/>
                    <w:sz w:val="56"/>
                    <w:szCs w:val="56"/>
                  </w:rPr>
                </w:pPr>
                <w:r w:rsidRPr="00BF0A43">
                  <w:rPr>
                    <w:rFonts w:ascii="Times New Roman" w:eastAsia="Times New Roman" w:hAnsi="Times New Roman" w:cs="Times New Roman"/>
                    <w:b/>
                    <w:bCs/>
                    <w:sz w:val="56"/>
                    <w:szCs w:val="56"/>
                    <w:lang w:eastAsia="ru-RU"/>
                  </w:rPr>
                  <w:t>ОБРАЗОВАТЕЛЬНАЯ ПРОГРАММА</w:t>
                </w:r>
              </w:p>
            </w:tc>
          </w:tr>
          <w:tr w:rsidR="001043D9" w:rsidRPr="00BF0A43" w:rsidTr="001043D9">
            <w:trPr>
              <w:trHeight w:val="720"/>
              <w:jc w:val="center"/>
            </w:trPr>
            <w:tc>
              <w:tcPr>
                <w:tcW w:w="5000" w:type="pct"/>
                <w:tcBorders>
                  <w:top w:val="single" w:sz="4" w:space="0" w:color="4F81BD" w:themeColor="accent1"/>
                </w:tcBorders>
              </w:tcPr>
              <w:p w:rsidR="001043D9" w:rsidRPr="00BF0A43" w:rsidRDefault="001043D9" w:rsidP="001043D9">
                <w:pPr>
                  <w:spacing w:after="300" w:line="293" w:lineRule="atLeast"/>
                  <w:jc w:val="center"/>
                  <w:rPr>
                    <w:rFonts w:ascii="Times New Roman" w:eastAsia="Times New Roman" w:hAnsi="Times New Roman" w:cs="Times New Roman"/>
                    <w:b/>
                    <w:bCs/>
                    <w:sz w:val="56"/>
                    <w:szCs w:val="56"/>
                  </w:rPr>
                </w:pPr>
                <w:r w:rsidRPr="00BF0A43">
                  <w:rPr>
                    <w:rFonts w:ascii="Times New Roman" w:eastAsia="Times New Roman" w:hAnsi="Times New Roman" w:cs="Times New Roman"/>
                    <w:b/>
                    <w:bCs/>
                    <w:sz w:val="56"/>
                    <w:szCs w:val="56"/>
                    <w:lang w:eastAsia="ru-RU"/>
                  </w:rPr>
                  <w:t>ПЕРЕПОДГОТОВКИ ВОДИТЕЛЕЙ ТРАНСПОРТНЫХ СРЕДСТВ</w:t>
                </w:r>
              </w:p>
            </w:tc>
          </w:tr>
          <w:tr w:rsidR="001043D9" w:rsidRPr="00BF0A43" w:rsidTr="001043D9">
            <w:trPr>
              <w:trHeight w:val="360"/>
              <w:jc w:val="center"/>
            </w:trPr>
            <w:tc>
              <w:tcPr>
                <w:tcW w:w="5000" w:type="pct"/>
              </w:tcPr>
              <w:p w:rsidR="001043D9" w:rsidRPr="00BF0A43" w:rsidRDefault="001043D9" w:rsidP="001043D9">
                <w:pPr>
                  <w:spacing w:after="300" w:line="293" w:lineRule="atLeast"/>
                  <w:jc w:val="center"/>
                  <w:rPr>
                    <w:rFonts w:ascii="Times New Roman" w:eastAsia="Times New Roman" w:hAnsi="Times New Roman" w:cs="Times New Roman"/>
                    <w:b/>
                    <w:bCs/>
                    <w:sz w:val="44"/>
                    <w:szCs w:val="44"/>
                  </w:rPr>
                </w:pPr>
                <w:r w:rsidRPr="00BF0A43">
                  <w:rPr>
                    <w:rFonts w:ascii="Times New Roman" w:eastAsia="Times New Roman" w:hAnsi="Times New Roman" w:cs="Times New Roman"/>
                    <w:b/>
                    <w:bCs/>
                    <w:sz w:val="56"/>
                    <w:szCs w:val="56"/>
                    <w:lang w:eastAsia="ru-RU"/>
                  </w:rPr>
                  <w:t xml:space="preserve"> </w:t>
                </w:r>
                <w:r w:rsidRPr="00BF0A43">
                  <w:rPr>
                    <w:rFonts w:ascii="Times New Roman" w:eastAsia="Times New Roman" w:hAnsi="Times New Roman" w:cs="Times New Roman"/>
                    <w:b/>
                    <w:bCs/>
                    <w:sz w:val="44"/>
                    <w:szCs w:val="44"/>
                    <w:lang w:eastAsia="ru-RU"/>
                  </w:rPr>
                  <w:t>С КАТЕГОРИИ "C" НА КАТЕГОРИЮ "B"</w:t>
                </w:r>
              </w:p>
            </w:tc>
          </w:tr>
          <w:tr w:rsidR="001043D9" w:rsidRPr="00BF0A43" w:rsidTr="001043D9">
            <w:trPr>
              <w:trHeight w:val="360"/>
              <w:jc w:val="center"/>
            </w:trPr>
            <w:tc>
              <w:tcPr>
                <w:tcW w:w="5000" w:type="pct"/>
              </w:tcPr>
              <w:p w:rsidR="001043D9" w:rsidRPr="00BF0A43" w:rsidRDefault="001043D9" w:rsidP="001043D9">
                <w:pPr>
                  <w:spacing w:after="0" w:line="293" w:lineRule="atLeast"/>
                  <w:jc w:val="center"/>
                  <w:rPr>
                    <w:rFonts w:ascii="Times New Roman" w:eastAsia="Times New Roman" w:hAnsi="Times New Roman" w:cs="Times New Roman"/>
                    <w:b/>
                    <w:bCs/>
                    <w:sz w:val="56"/>
                    <w:szCs w:val="56"/>
                  </w:rPr>
                </w:pPr>
              </w:p>
            </w:tc>
          </w:tr>
          <w:tr w:rsidR="001043D9" w:rsidRPr="00BF0A43" w:rsidTr="001043D9">
            <w:trPr>
              <w:trHeight w:val="360"/>
              <w:jc w:val="center"/>
            </w:trPr>
            <w:tc>
              <w:tcPr>
                <w:tcW w:w="5000" w:type="pct"/>
              </w:tcPr>
              <w:p w:rsidR="001043D9" w:rsidRPr="00BF0A43" w:rsidRDefault="001043D9" w:rsidP="001043D9">
                <w:pPr>
                  <w:spacing w:after="300" w:line="293" w:lineRule="atLeast"/>
                  <w:jc w:val="center"/>
                  <w:rPr>
                    <w:rFonts w:ascii="Times New Roman" w:eastAsia="Times New Roman" w:hAnsi="Times New Roman" w:cs="Times New Roman"/>
                    <w:b/>
                    <w:bCs/>
                    <w:sz w:val="24"/>
                    <w:szCs w:val="24"/>
                  </w:rPr>
                </w:pPr>
              </w:p>
            </w:tc>
          </w:tr>
        </w:tbl>
        <w:p w:rsidR="001043D9" w:rsidRPr="00BF0A43" w:rsidRDefault="001043D9">
          <w:pPr>
            <w:rPr>
              <w:rFonts w:ascii="Times New Roman" w:hAnsi="Times New Roman" w:cs="Times New Roman"/>
              <w:sz w:val="24"/>
              <w:szCs w:val="24"/>
            </w:rPr>
          </w:pPr>
        </w:p>
        <w:p w:rsidR="001043D9" w:rsidRPr="00BF0A43" w:rsidRDefault="001043D9">
          <w:pPr>
            <w:rPr>
              <w:rFonts w:ascii="Times New Roman" w:hAnsi="Times New Roman" w:cs="Times New Roman"/>
              <w:sz w:val="24"/>
              <w:szCs w:val="24"/>
            </w:rPr>
          </w:pPr>
        </w:p>
        <w:tbl>
          <w:tblPr>
            <w:tblpPr w:leftFromText="187" w:rightFromText="187" w:horzAnchor="margin" w:tblpXSpec="center" w:tblpYSpec="bottom"/>
            <w:tblW w:w="5000" w:type="pct"/>
            <w:tblLook w:val="04A0"/>
          </w:tblPr>
          <w:tblGrid>
            <w:gridCol w:w="9571"/>
          </w:tblGrid>
          <w:tr w:rsidR="001043D9" w:rsidRPr="00BF0A43">
            <w:tc>
              <w:tcPr>
                <w:tcW w:w="5000" w:type="pct"/>
              </w:tcPr>
              <w:p w:rsidR="001043D9" w:rsidRPr="00BF0A43" w:rsidRDefault="001043D9" w:rsidP="001043D9">
                <w:pPr>
                  <w:pStyle w:val="a3"/>
                  <w:rPr>
                    <w:rFonts w:ascii="Times New Roman" w:hAnsi="Times New Roman" w:cs="Times New Roman"/>
                    <w:sz w:val="24"/>
                    <w:szCs w:val="24"/>
                  </w:rPr>
                </w:pPr>
              </w:p>
            </w:tc>
          </w:tr>
        </w:tbl>
        <w:p w:rsidR="00BF0A43" w:rsidRPr="00BF0A43" w:rsidRDefault="00BA3998" w:rsidP="00BF0A43">
          <w:pPr>
            <w:rPr>
              <w:rFonts w:ascii="Times New Roman" w:eastAsiaTheme="majorEastAsia" w:hAnsi="Times New Roman" w:cs="Times New Roman"/>
              <w:sz w:val="24"/>
              <w:szCs w:val="24"/>
            </w:rPr>
          </w:pPr>
        </w:p>
      </w:sdtContent>
    </w:sdt>
    <w:p w:rsidR="00E76C88" w:rsidRPr="00BF0A43" w:rsidRDefault="001043D9" w:rsidP="00E76C88">
      <w:pPr>
        <w:shd w:val="clear" w:color="auto" w:fill="FFFFFF"/>
        <w:spacing w:after="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П</w:t>
      </w:r>
      <w:r w:rsidR="009F2A81" w:rsidRPr="00BF0A43">
        <w:rPr>
          <w:rFonts w:ascii="Times New Roman" w:eastAsia="Times New Roman" w:hAnsi="Times New Roman" w:cs="Times New Roman"/>
          <w:b/>
          <w:bCs/>
          <w:sz w:val="24"/>
          <w:szCs w:val="24"/>
          <w:lang w:eastAsia="ru-RU"/>
        </w:rPr>
        <w:t>рограмма</w:t>
      </w:r>
      <w:r w:rsidR="00E76C88" w:rsidRPr="00BF0A43">
        <w:rPr>
          <w:rFonts w:ascii="Times New Roman" w:eastAsia="Times New Roman" w:hAnsi="Times New Roman" w:cs="Times New Roman"/>
          <w:b/>
          <w:bCs/>
          <w:sz w:val="24"/>
          <w:szCs w:val="24"/>
          <w:lang w:eastAsia="ru-RU"/>
        </w:rPr>
        <w:t xml:space="preserve"> </w:t>
      </w:r>
      <w:r w:rsidR="009F2A81" w:rsidRPr="00BF0A43">
        <w:rPr>
          <w:rFonts w:ascii="Times New Roman" w:eastAsia="Times New Roman" w:hAnsi="Times New Roman" w:cs="Times New Roman"/>
          <w:b/>
          <w:bCs/>
          <w:sz w:val="24"/>
          <w:szCs w:val="24"/>
          <w:lang w:eastAsia="ru-RU"/>
        </w:rPr>
        <w:t>переподготовки водителей транспортных сре</w:t>
      </w:r>
      <w:proofErr w:type="gramStart"/>
      <w:r w:rsidR="009F2A81" w:rsidRPr="00BF0A43">
        <w:rPr>
          <w:rFonts w:ascii="Times New Roman" w:eastAsia="Times New Roman" w:hAnsi="Times New Roman" w:cs="Times New Roman"/>
          <w:b/>
          <w:bCs/>
          <w:sz w:val="24"/>
          <w:szCs w:val="24"/>
          <w:lang w:eastAsia="ru-RU"/>
        </w:rPr>
        <w:t>дств с к</w:t>
      </w:r>
      <w:proofErr w:type="gramEnd"/>
      <w:r w:rsidR="009F2A81" w:rsidRPr="00BF0A43">
        <w:rPr>
          <w:rFonts w:ascii="Times New Roman" w:eastAsia="Times New Roman" w:hAnsi="Times New Roman" w:cs="Times New Roman"/>
          <w:b/>
          <w:bCs/>
          <w:sz w:val="24"/>
          <w:szCs w:val="24"/>
          <w:lang w:eastAsia="ru-RU"/>
        </w:rPr>
        <w:t xml:space="preserve">атегории "С" </w:t>
      </w:r>
      <w:r w:rsidR="00BF0A43" w:rsidRPr="00BF0A43">
        <w:rPr>
          <w:rFonts w:ascii="Times New Roman" w:eastAsia="Times New Roman" w:hAnsi="Times New Roman" w:cs="Times New Roman"/>
          <w:b/>
          <w:bCs/>
          <w:sz w:val="24"/>
          <w:szCs w:val="24"/>
          <w:lang w:eastAsia="ru-RU"/>
        </w:rPr>
        <w:t xml:space="preserve">                  </w:t>
      </w:r>
      <w:r w:rsidR="009F2A81" w:rsidRPr="00BF0A43">
        <w:rPr>
          <w:rFonts w:ascii="Times New Roman" w:eastAsia="Times New Roman" w:hAnsi="Times New Roman" w:cs="Times New Roman"/>
          <w:b/>
          <w:bCs/>
          <w:sz w:val="24"/>
          <w:szCs w:val="24"/>
          <w:lang w:eastAsia="ru-RU"/>
        </w:rPr>
        <w:t>на категорию "В"</w:t>
      </w:r>
      <w:r w:rsidR="00E76C88" w:rsidRPr="00BF0A43">
        <w:rPr>
          <w:rFonts w:ascii="Times New Roman" w:eastAsia="Times New Roman" w:hAnsi="Times New Roman" w:cs="Times New Roman"/>
          <w:b/>
          <w:bCs/>
          <w:sz w:val="24"/>
          <w:szCs w:val="24"/>
          <w:lang w:eastAsia="ru-RU"/>
        </w:rPr>
        <w:t xml:space="preserve"> </w:t>
      </w:r>
      <w:r w:rsidR="009F2A81" w:rsidRPr="00BF0A43">
        <w:rPr>
          <w:rFonts w:ascii="Times New Roman" w:eastAsia="Times New Roman" w:hAnsi="Times New Roman" w:cs="Times New Roman"/>
          <w:b/>
          <w:bCs/>
          <w:sz w:val="24"/>
          <w:szCs w:val="24"/>
          <w:lang w:eastAsia="ru-RU"/>
        </w:rPr>
        <w:t>(утв. </w:t>
      </w:r>
      <w:hyperlink r:id="rId7" w:history="1">
        <w:r w:rsidR="009F2A81" w:rsidRPr="00BF0A43">
          <w:rPr>
            <w:rFonts w:ascii="Times New Roman" w:eastAsia="Times New Roman" w:hAnsi="Times New Roman" w:cs="Times New Roman"/>
            <w:b/>
            <w:bCs/>
            <w:sz w:val="24"/>
            <w:szCs w:val="24"/>
            <w:lang w:eastAsia="ru-RU"/>
          </w:rPr>
          <w:t>приказом</w:t>
        </w:r>
      </w:hyperlink>
      <w:r w:rsidR="009F2A81" w:rsidRPr="00BF0A43">
        <w:rPr>
          <w:rFonts w:ascii="Times New Roman" w:eastAsia="Times New Roman" w:hAnsi="Times New Roman" w:cs="Times New Roman"/>
          <w:b/>
          <w:bCs/>
          <w:sz w:val="24"/>
          <w:szCs w:val="24"/>
          <w:lang w:eastAsia="ru-RU"/>
        </w:rPr>
        <w:t xml:space="preserve"> Министерства образования и науки РФ от 26 декабря 2013 г. </w:t>
      </w:r>
      <w:r w:rsidR="00E76C88" w:rsidRPr="00BF0A43">
        <w:rPr>
          <w:rFonts w:ascii="Times New Roman" w:eastAsia="Times New Roman" w:hAnsi="Times New Roman" w:cs="Times New Roman"/>
          <w:b/>
          <w:bCs/>
          <w:sz w:val="24"/>
          <w:szCs w:val="24"/>
          <w:lang w:eastAsia="ru-RU"/>
        </w:rPr>
        <w:t>№</w:t>
      </w:r>
      <w:r w:rsidR="009F2A81" w:rsidRPr="00BF0A43">
        <w:rPr>
          <w:rFonts w:ascii="Times New Roman" w:eastAsia="Times New Roman" w:hAnsi="Times New Roman" w:cs="Times New Roman"/>
          <w:b/>
          <w:bCs/>
          <w:sz w:val="24"/>
          <w:szCs w:val="24"/>
          <w:lang w:eastAsia="ru-RU"/>
        </w:rPr>
        <w:t> 1408)</w:t>
      </w:r>
      <w:r w:rsidR="00E76C88" w:rsidRPr="00BF0A43">
        <w:rPr>
          <w:rFonts w:ascii="Times New Roman" w:eastAsia="Times New Roman" w:hAnsi="Times New Roman" w:cs="Times New Roman"/>
          <w:b/>
          <w:bCs/>
          <w:sz w:val="24"/>
          <w:szCs w:val="24"/>
          <w:lang w:eastAsia="ru-RU"/>
        </w:rPr>
        <w:t xml:space="preserve"> </w:t>
      </w:r>
      <w:r w:rsidR="009F2A81" w:rsidRPr="00BF0A43">
        <w:rPr>
          <w:rFonts w:ascii="Times New Roman" w:eastAsia="Times New Roman" w:hAnsi="Times New Roman" w:cs="Times New Roman"/>
          <w:b/>
          <w:bCs/>
          <w:sz w:val="24"/>
          <w:szCs w:val="24"/>
          <w:lang w:eastAsia="ru-RU"/>
        </w:rPr>
        <w:t>С изменениями и дополнениями от:</w:t>
      </w:r>
      <w:r w:rsidR="00E76C88" w:rsidRPr="00BF0A43">
        <w:rPr>
          <w:rFonts w:ascii="Times New Roman" w:eastAsia="Times New Roman" w:hAnsi="Times New Roman" w:cs="Times New Roman"/>
          <w:sz w:val="24"/>
          <w:szCs w:val="24"/>
          <w:lang w:eastAsia="ru-RU"/>
        </w:rPr>
        <w:t xml:space="preserve"> </w:t>
      </w:r>
      <w:r w:rsidR="00E76C88" w:rsidRPr="00BF0A43">
        <w:rPr>
          <w:rFonts w:ascii="Times New Roman" w:eastAsia="Times New Roman" w:hAnsi="Times New Roman" w:cs="Times New Roman"/>
          <w:b/>
          <w:bCs/>
          <w:sz w:val="24"/>
          <w:szCs w:val="24"/>
          <w:lang w:eastAsia="ru-RU"/>
        </w:rPr>
        <w:t>19 октября 2017 г.</w:t>
      </w:r>
    </w:p>
    <w:p w:rsidR="00BF0A43" w:rsidRPr="00BF0A43" w:rsidRDefault="00BF0A43" w:rsidP="00BF0A43">
      <w:pPr>
        <w:shd w:val="clear" w:color="auto" w:fill="FFFFFF"/>
        <w:spacing w:after="0" w:line="240" w:lineRule="auto"/>
        <w:jc w:val="center"/>
        <w:rPr>
          <w:rFonts w:ascii="Times New Roman" w:eastAsia="Times New Roman" w:hAnsi="Times New Roman" w:cs="Times New Roman"/>
          <w:b/>
          <w:bCs/>
          <w:sz w:val="24"/>
          <w:szCs w:val="24"/>
          <w:lang w:eastAsia="ru-RU"/>
        </w:rPr>
      </w:pPr>
    </w:p>
    <w:p w:rsidR="001043D9" w:rsidRPr="00BF0A43" w:rsidRDefault="001043D9" w:rsidP="00BF0A43">
      <w:pPr>
        <w:shd w:val="clear" w:color="auto" w:fill="FFFFFF"/>
        <w:spacing w:after="0" w:line="240" w:lineRule="auto"/>
        <w:jc w:val="center"/>
        <w:rPr>
          <w:rFonts w:ascii="Times New Roman" w:eastAsia="Times New Roman" w:hAnsi="Times New Roman" w:cs="Times New Roman"/>
          <w:sz w:val="52"/>
          <w:szCs w:val="52"/>
          <w:lang w:eastAsia="ru-RU"/>
        </w:rPr>
      </w:pPr>
      <w:r w:rsidRPr="00BF0A43">
        <w:rPr>
          <w:rFonts w:ascii="Times New Roman" w:eastAsia="Times New Roman" w:hAnsi="Times New Roman" w:cs="Times New Roman"/>
          <w:b/>
          <w:sz w:val="52"/>
          <w:szCs w:val="52"/>
          <w:lang w:eastAsia="ru-RU"/>
        </w:rPr>
        <w:t>Томск 2023</w:t>
      </w:r>
    </w:p>
    <w:p w:rsidR="009F2A81" w:rsidRPr="00BF0A43" w:rsidRDefault="009F2A81" w:rsidP="00BF0A43">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lastRenderedPageBreak/>
        <w:t>I. Пояснительная записка</w:t>
      </w:r>
    </w:p>
    <w:p w:rsidR="009F2A81" w:rsidRPr="00BF0A43" w:rsidRDefault="0042510F" w:rsidP="006F5847">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Образовательная</w:t>
      </w:r>
      <w:r w:rsidR="009F2A81" w:rsidRPr="00BF0A43">
        <w:rPr>
          <w:rFonts w:ascii="Times New Roman" w:eastAsia="Times New Roman" w:hAnsi="Times New Roman" w:cs="Times New Roman"/>
          <w:sz w:val="24"/>
          <w:szCs w:val="24"/>
          <w:lang w:eastAsia="ru-RU"/>
        </w:rPr>
        <w:t xml:space="preserve"> программа переподготовки водителей транспортных средств с категории "С" на категорию "В" (далее - </w:t>
      </w:r>
      <w:r w:rsidRPr="00BF0A43">
        <w:rPr>
          <w:rFonts w:ascii="Times New Roman" w:eastAsia="Times New Roman" w:hAnsi="Times New Roman" w:cs="Times New Roman"/>
          <w:sz w:val="24"/>
          <w:szCs w:val="24"/>
          <w:lang w:eastAsia="ru-RU"/>
        </w:rPr>
        <w:t>Образовательная</w:t>
      </w:r>
      <w:r w:rsidR="009F2A81" w:rsidRPr="00BF0A43">
        <w:rPr>
          <w:rFonts w:ascii="Times New Roman" w:eastAsia="Times New Roman" w:hAnsi="Times New Roman" w:cs="Times New Roman"/>
          <w:sz w:val="24"/>
          <w:szCs w:val="24"/>
          <w:lang w:eastAsia="ru-RU"/>
        </w:rPr>
        <w:t xml:space="preserve"> программа) разработана в соответствии с требованиями </w:t>
      </w:r>
      <w:hyperlink r:id="rId8" w:history="1">
        <w:r w:rsidR="009F2A81" w:rsidRPr="00BF0A43">
          <w:rPr>
            <w:rFonts w:ascii="Times New Roman" w:eastAsia="Times New Roman" w:hAnsi="Times New Roman" w:cs="Times New Roman"/>
            <w:sz w:val="24"/>
            <w:szCs w:val="24"/>
            <w:u w:val="single"/>
            <w:lang w:eastAsia="ru-RU"/>
          </w:rPr>
          <w:t>Федерального закона</w:t>
        </w:r>
      </w:hyperlink>
      <w:r w:rsidR="009F2A81" w:rsidRPr="00BF0A43">
        <w:rPr>
          <w:rFonts w:ascii="Times New Roman" w:eastAsia="Times New Roman" w:hAnsi="Times New Roman" w:cs="Times New Roman"/>
          <w:sz w:val="24"/>
          <w:szCs w:val="24"/>
          <w:lang w:eastAsia="ru-RU"/>
        </w:rPr>
        <w:t xml:space="preserve"> от 10 декабря 1995 г. </w:t>
      </w:r>
      <w:r w:rsidR="00E76C88"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196-ФЗ "О безопасности дорожного движения" (Собрание законодательства Российской Федерации, 1995, </w:t>
      </w:r>
      <w:r w:rsidR="00E76C88"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50, ст. 4873; 1999,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10, ст. 1158; 2002,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18, ст. 1721; 2003, </w:t>
      </w:r>
      <w:r w:rsidR="00AE4649" w:rsidRPr="00BF0A43">
        <w:rPr>
          <w:rFonts w:ascii="Times New Roman" w:eastAsia="Times New Roman" w:hAnsi="Times New Roman" w:cs="Times New Roman"/>
          <w:sz w:val="24"/>
          <w:szCs w:val="24"/>
          <w:lang w:eastAsia="ru-RU"/>
        </w:rPr>
        <w:t xml:space="preserve">№ </w:t>
      </w:r>
      <w:r w:rsidR="009F2A81" w:rsidRPr="00BF0A43">
        <w:rPr>
          <w:rFonts w:ascii="Times New Roman" w:eastAsia="Times New Roman" w:hAnsi="Times New Roman" w:cs="Times New Roman"/>
          <w:sz w:val="24"/>
          <w:szCs w:val="24"/>
          <w:lang w:eastAsia="ru-RU"/>
        </w:rPr>
        <w:t>2, ст. 167;</w:t>
      </w:r>
      <w:proofErr w:type="gramEnd"/>
      <w:r w:rsidR="009F2A81" w:rsidRPr="00BF0A43">
        <w:rPr>
          <w:rFonts w:ascii="Times New Roman" w:eastAsia="Times New Roman" w:hAnsi="Times New Roman" w:cs="Times New Roman"/>
          <w:sz w:val="24"/>
          <w:szCs w:val="24"/>
          <w:lang w:eastAsia="ru-RU"/>
        </w:rPr>
        <w:t xml:space="preserve"> </w:t>
      </w:r>
      <w:proofErr w:type="gramStart"/>
      <w:r w:rsidR="009F2A81" w:rsidRPr="00BF0A43">
        <w:rPr>
          <w:rFonts w:ascii="Times New Roman" w:eastAsia="Times New Roman" w:hAnsi="Times New Roman" w:cs="Times New Roman"/>
          <w:sz w:val="24"/>
          <w:szCs w:val="24"/>
          <w:lang w:eastAsia="ru-RU"/>
        </w:rPr>
        <w:t xml:space="preserve">2004,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35, ст. 3607; 2006,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52, ст. 5498; 2007,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46, ст. 5553;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49, ст. 6070; 2009,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 ст. 21;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48, ст. 5717; 2010,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30, ст. 4000;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31, ст. 4196; 2011,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17, ст. 2310;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27, ст. 3881;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29, ст. 4283;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30, ст. 4590;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30, ст. 4596; 2012,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25, ст. 3268;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31, ст. 4320;</w:t>
      </w:r>
      <w:proofErr w:type="gramEnd"/>
      <w:r w:rsidR="009F2A81" w:rsidRPr="00BF0A43">
        <w:rPr>
          <w:rFonts w:ascii="Times New Roman" w:eastAsia="Times New Roman" w:hAnsi="Times New Roman" w:cs="Times New Roman"/>
          <w:sz w:val="24"/>
          <w:szCs w:val="24"/>
          <w:lang w:eastAsia="ru-RU"/>
        </w:rPr>
        <w:t xml:space="preserve"> </w:t>
      </w:r>
      <w:proofErr w:type="gramStart"/>
      <w:r w:rsidR="009F2A81" w:rsidRPr="00BF0A43">
        <w:rPr>
          <w:rFonts w:ascii="Times New Roman" w:eastAsia="Times New Roman" w:hAnsi="Times New Roman" w:cs="Times New Roman"/>
          <w:sz w:val="24"/>
          <w:szCs w:val="24"/>
          <w:lang w:eastAsia="ru-RU"/>
        </w:rPr>
        <w:t xml:space="preserve">2013,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17, ст. 2032;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19, ст. 2319;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27, ст. 3477;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30, ст. 4029;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48, ст. 6165) (далее - Федеральный закон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196-ФЗ), </w:t>
      </w:r>
      <w:hyperlink r:id="rId9" w:history="1">
        <w:r w:rsidR="009F2A81" w:rsidRPr="00BF0A43">
          <w:rPr>
            <w:rFonts w:ascii="Times New Roman" w:eastAsia="Times New Roman" w:hAnsi="Times New Roman" w:cs="Times New Roman"/>
            <w:sz w:val="24"/>
            <w:szCs w:val="24"/>
            <w:u w:val="single"/>
            <w:lang w:eastAsia="ru-RU"/>
          </w:rPr>
          <w:t>Федерального закона</w:t>
        </w:r>
      </w:hyperlink>
      <w:r w:rsidR="009F2A81" w:rsidRPr="00BF0A43">
        <w:rPr>
          <w:rFonts w:ascii="Times New Roman" w:eastAsia="Times New Roman" w:hAnsi="Times New Roman" w:cs="Times New Roman"/>
          <w:sz w:val="24"/>
          <w:szCs w:val="24"/>
          <w:lang w:eastAsia="ru-RU"/>
        </w:rPr>
        <w:t xml:space="preserve"> от 29 декабря 2012 г.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273-ФЗ "Об образовании в Российской Федерации" (Собрание законодательства Российской Федерации, 2012,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53, ст. 7598; 2013,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19, ст. 2326;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23, ст. 2878;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30, ст. 4036;</w:t>
      </w:r>
      <w:proofErr w:type="gramEnd"/>
      <w:r w:rsidR="009F2A81" w:rsidRPr="00BF0A43">
        <w:rPr>
          <w:rFonts w:ascii="Times New Roman" w:eastAsia="Times New Roman" w:hAnsi="Times New Roman" w:cs="Times New Roman"/>
          <w:sz w:val="24"/>
          <w:szCs w:val="24"/>
          <w:lang w:eastAsia="ru-RU"/>
        </w:rPr>
        <w:t xml:space="preserve">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w:t>
      </w:r>
      <w:proofErr w:type="gramStart"/>
      <w:r w:rsidR="009F2A81" w:rsidRPr="00BF0A43">
        <w:rPr>
          <w:rFonts w:ascii="Times New Roman" w:eastAsia="Times New Roman" w:hAnsi="Times New Roman" w:cs="Times New Roman"/>
          <w:sz w:val="24"/>
          <w:szCs w:val="24"/>
          <w:lang w:eastAsia="ru-RU"/>
        </w:rPr>
        <w:t>48, ст. 6165), на основании </w:t>
      </w:r>
      <w:hyperlink r:id="rId10" w:anchor="block_1000" w:history="1">
        <w:r w:rsidR="009F2A81" w:rsidRPr="00BF0A43">
          <w:rPr>
            <w:rFonts w:ascii="Times New Roman" w:eastAsia="Times New Roman" w:hAnsi="Times New Roman" w:cs="Times New Roman"/>
            <w:sz w:val="24"/>
            <w:szCs w:val="24"/>
            <w:u w:val="single"/>
            <w:lang w:eastAsia="ru-RU"/>
          </w:rPr>
          <w:t>Правил</w:t>
        </w:r>
      </w:hyperlink>
      <w:r w:rsidR="001043D9" w:rsidRPr="00BF0A43">
        <w:rPr>
          <w:rFonts w:ascii="Times New Roman" w:eastAsia="Times New Roman" w:hAnsi="Times New Roman" w:cs="Times New Roman"/>
          <w:sz w:val="24"/>
          <w:szCs w:val="24"/>
          <w:lang w:eastAsia="ru-RU"/>
        </w:rPr>
        <w:t xml:space="preserve"> разработки примерных программ </w:t>
      </w:r>
      <w:r w:rsidR="009F2A81" w:rsidRPr="00BF0A43">
        <w:rPr>
          <w:rFonts w:ascii="Times New Roman" w:eastAsia="Times New Roman" w:hAnsi="Times New Roman" w:cs="Times New Roman"/>
          <w:sz w:val="24"/>
          <w:szCs w:val="24"/>
          <w:lang w:eastAsia="ru-RU"/>
        </w:rPr>
        <w:t>профессионального обучения водителей транспортных средств соответствующих категорий и подкатегорий, утвержденных </w:t>
      </w:r>
      <w:hyperlink r:id="rId11" w:history="1">
        <w:r w:rsidR="009F2A81" w:rsidRPr="00BF0A43">
          <w:rPr>
            <w:rFonts w:ascii="Times New Roman" w:eastAsia="Times New Roman" w:hAnsi="Times New Roman" w:cs="Times New Roman"/>
            <w:sz w:val="24"/>
            <w:szCs w:val="24"/>
            <w:u w:val="single"/>
            <w:lang w:eastAsia="ru-RU"/>
          </w:rPr>
          <w:t>постановлением</w:t>
        </w:r>
      </w:hyperlink>
      <w:r w:rsidR="009F2A81" w:rsidRPr="00BF0A43">
        <w:rPr>
          <w:rFonts w:ascii="Times New Roman" w:eastAsia="Times New Roman" w:hAnsi="Times New Roman" w:cs="Times New Roman"/>
          <w:sz w:val="24"/>
          <w:szCs w:val="24"/>
          <w:lang w:eastAsia="ru-RU"/>
        </w:rPr>
        <w:t> Правительства Российской Федерации от 1 ноября 2013 </w:t>
      </w:r>
      <w:proofErr w:type="spellStart"/>
      <w:r w:rsidR="009F2A81" w:rsidRPr="00BF0A43">
        <w:rPr>
          <w:rFonts w:ascii="Times New Roman" w:eastAsia="Times New Roman" w:hAnsi="Times New Roman" w:cs="Times New Roman"/>
          <w:sz w:val="24"/>
          <w:szCs w:val="24"/>
          <w:lang w:eastAsia="ru-RU"/>
        </w:rPr>
        <w:t>г.</w:t>
      </w:r>
      <w:r w:rsidR="00AE4649" w:rsidRPr="00BF0A43">
        <w:rPr>
          <w:rFonts w:ascii="Times New Roman" w:eastAsia="Times New Roman" w:hAnsi="Times New Roman" w:cs="Times New Roman"/>
          <w:sz w:val="24"/>
          <w:szCs w:val="24"/>
          <w:lang w:eastAsia="ru-RU"/>
        </w:rPr>
        <w:t>№</w:t>
      </w:r>
      <w:proofErr w:type="spellEnd"/>
      <w:r w:rsidR="009F2A81" w:rsidRPr="00BF0A43">
        <w:rPr>
          <w:rFonts w:ascii="Times New Roman" w:eastAsia="Times New Roman" w:hAnsi="Times New Roman" w:cs="Times New Roman"/>
          <w:sz w:val="24"/>
          <w:szCs w:val="24"/>
          <w:lang w:eastAsia="ru-RU"/>
        </w:rPr>
        <w:t> 980 (Собрание законодательст</w:t>
      </w:r>
      <w:r w:rsidR="00AE4649" w:rsidRPr="00BF0A43">
        <w:rPr>
          <w:rFonts w:ascii="Times New Roman" w:eastAsia="Times New Roman" w:hAnsi="Times New Roman" w:cs="Times New Roman"/>
          <w:sz w:val="24"/>
          <w:szCs w:val="24"/>
          <w:lang w:eastAsia="ru-RU"/>
        </w:rPr>
        <w:t>ва Российской Федерации, 2013, №</w:t>
      </w:r>
      <w:r w:rsidR="009F2A81" w:rsidRPr="00BF0A43">
        <w:rPr>
          <w:rFonts w:ascii="Times New Roman" w:eastAsia="Times New Roman" w:hAnsi="Times New Roman" w:cs="Times New Roman"/>
          <w:sz w:val="24"/>
          <w:szCs w:val="24"/>
          <w:lang w:eastAsia="ru-RU"/>
        </w:rPr>
        <w:t> 45, ст. 5816), </w:t>
      </w:r>
      <w:hyperlink r:id="rId12" w:anchor="block_1000" w:history="1">
        <w:r w:rsidR="009F2A81" w:rsidRPr="00BF0A43">
          <w:rPr>
            <w:rFonts w:ascii="Times New Roman" w:eastAsia="Times New Roman" w:hAnsi="Times New Roman" w:cs="Times New Roman"/>
            <w:sz w:val="24"/>
            <w:szCs w:val="24"/>
            <w:u w:val="single"/>
            <w:lang w:eastAsia="ru-RU"/>
          </w:rPr>
          <w:t>Порядка</w:t>
        </w:r>
      </w:hyperlink>
      <w:r w:rsidR="009F2A81" w:rsidRPr="00BF0A43">
        <w:rPr>
          <w:rFonts w:ascii="Times New Roman" w:eastAsia="Times New Roman" w:hAnsi="Times New Roman" w:cs="Times New Roman"/>
          <w:sz w:val="24"/>
          <w:szCs w:val="24"/>
          <w:lang w:eastAsia="ru-RU"/>
        </w:rPr>
        <w:t> организации и осуществления образовательной деятельности по основным программам профессионального обучения, утвержденного </w:t>
      </w:r>
      <w:hyperlink r:id="rId13" w:history="1">
        <w:r w:rsidR="009F2A81" w:rsidRPr="00BF0A43">
          <w:rPr>
            <w:rFonts w:ascii="Times New Roman" w:eastAsia="Times New Roman" w:hAnsi="Times New Roman" w:cs="Times New Roman"/>
            <w:sz w:val="24"/>
            <w:szCs w:val="24"/>
            <w:u w:val="single"/>
            <w:lang w:eastAsia="ru-RU"/>
          </w:rPr>
          <w:t>приказом</w:t>
        </w:r>
      </w:hyperlink>
      <w:r w:rsidR="009F2A81" w:rsidRPr="00BF0A43">
        <w:rPr>
          <w:rFonts w:ascii="Times New Roman" w:eastAsia="Times New Roman" w:hAnsi="Times New Roman" w:cs="Times New Roman"/>
          <w:sz w:val="24"/>
          <w:szCs w:val="24"/>
          <w:lang w:eastAsia="ru-RU"/>
        </w:rPr>
        <w:t> Министерства образования и науки Российской Федерации от 18 апреля 2013</w:t>
      </w:r>
      <w:proofErr w:type="gramEnd"/>
      <w:r w:rsidR="009F2A81" w:rsidRPr="00BF0A43">
        <w:rPr>
          <w:rFonts w:ascii="Times New Roman" w:eastAsia="Times New Roman" w:hAnsi="Times New Roman" w:cs="Times New Roman"/>
          <w:sz w:val="24"/>
          <w:szCs w:val="24"/>
          <w:lang w:eastAsia="ru-RU"/>
        </w:rPr>
        <w:t xml:space="preserve"> г.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292 (зарегистрирован Министерством юстиции Российской Федерации 15 мая 2013 г., регистрационный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28395), с изменением</w:t>
      </w:r>
      <w:r w:rsidR="006F5847" w:rsidRPr="00BF0A43">
        <w:rPr>
          <w:rFonts w:ascii="Times New Roman" w:eastAsia="Times New Roman" w:hAnsi="Times New Roman" w:cs="Times New Roman"/>
          <w:sz w:val="24"/>
          <w:szCs w:val="24"/>
          <w:lang w:eastAsia="ru-RU"/>
        </w:rPr>
        <w:t>, внесенным </w:t>
      </w:r>
      <w:hyperlink r:id="rId14" w:history="1">
        <w:r w:rsidR="006F5847" w:rsidRPr="00BF0A43">
          <w:rPr>
            <w:rStyle w:val="a5"/>
            <w:rFonts w:ascii="Times New Roman" w:eastAsia="Times New Roman" w:hAnsi="Times New Roman" w:cs="Times New Roman"/>
            <w:color w:val="auto"/>
            <w:sz w:val="24"/>
            <w:szCs w:val="24"/>
            <w:u w:val="none"/>
            <w:lang w:eastAsia="ru-RU"/>
          </w:rPr>
          <w:t>приказом</w:t>
        </w:r>
      </w:hyperlink>
      <w:r w:rsidR="006F5847" w:rsidRPr="00BF0A43">
        <w:rPr>
          <w:rFonts w:ascii="Times New Roman" w:eastAsia="Times New Roman" w:hAnsi="Times New Roman" w:cs="Times New Roman"/>
          <w:sz w:val="24"/>
          <w:szCs w:val="24"/>
          <w:lang w:eastAsia="ru-RU"/>
        </w:rPr>
        <w:t xml:space="preserve"> Министерства </w:t>
      </w:r>
      <w:r w:rsidR="009F2A81" w:rsidRPr="00BF0A43">
        <w:rPr>
          <w:rFonts w:ascii="Times New Roman" w:eastAsia="Times New Roman" w:hAnsi="Times New Roman" w:cs="Times New Roman"/>
          <w:sz w:val="24"/>
          <w:szCs w:val="24"/>
          <w:lang w:eastAsia="ru-RU"/>
        </w:rPr>
        <w:t xml:space="preserve">образования и науки Российской Федерации от 21 августа 2013 г.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xml:space="preserve"> 977 (зарегистрирован Министерством юстиции Российской Федерации 17 сентября 2013 г., регистрационный </w:t>
      </w:r>
      <w:r w:rsidR="00AE4649" w:rsidRPr="00BF0A43">
        <w:rPr>
          <w:rFonts w:ascii="Times New Roman" w:eastAsia="Times New Roman" w:hAnsi="Times New Roman" w:cs="Times New Roman"/>
          <w:sz w:val="24"/>
          <w:szCs w:val="24"/>
          <w:lang w:eastAsia="ru-RU"/>
        </w:rPr>
        <w:t>№</w:t>
      </w:r>
      <w:r w:rsidR="009F2A81" w:rsidRPr="00BF0A43">
        <w:rPr>
          <w:rFonts w:ascii="Times New Roman" w:eastAsia="Times New Roman" w:hAnsi="Times New Roman" w:cs="Times New Roman"/>
          <w:sz w:val="24"/>
          <w:szCs w:val="24"/>
          <w:lang w:eastAsia="ru-RU"/>
        </w:rPr>
        <w:t> 29969).</w:t>
      </w:r>
    </w:p>
    <w:p w:rsidR="009F2A81" w:rsidRPr="00BF0A43" w:rsidRDefault="009F2A81" w:rsidP="00AE464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Содержание </w:t>
      </w:r>
      <w:r w:rsidR="00AE4649"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представлено пояснительной запиской, </w:t>
      </w:r>
      <w:hyperlink r:id="rId15" w:anchor="block_21002" w:history="1">
        <w:r w:rsidRPr="00BF0A43">
          <w:rPr>
            <w:rFonts w:ascii="Times New Roman" w:eastAsia="Times New Roman" w:hAnsi="Times New Roman" w:cs="Times New Roman"/>
            <w:sz w:val="24"/>
            <w:szCs w:val="24"/>
            <w:lang w:eastAsia="ru-RU"/>
          </w:rPr>
          <w:t xml:space="preserve"> учебным планом</w:t>
        </w:r>
      </w:hyperlink>
      <w:r w:rsidRPr="00BF0A43">
        <w:rPr>
          <w:rFonts w:ascii="Times New Roman" w:eastAsia="Times New Roman" w:hAnsi="Times New Roman" w:cs="Times New Roman"/>
          <w:sz w:val="24"/>
          <w:szCs w:val="24"/>
          <w:lang w:eastAsia="ru-RU"/>
        </w:rPr>
        <w:t>, </w:t>
      </w:r>
      <w:hyperlink r:id="rId16" w:anchor="block_21003" w:history="1">
        <w:r w:rsidRPr="00BF0A43">
          <w:rPr>
            <w:rFonts w:ascii="Times New Roman" w:eastAsia="Times New Roman" w:hAnsi="Times New Roman" w:cs="Times New Roman"/>
            <w:sz w:val="24"/>
            <w:szCs w:val="24"/>
            <w:lang w:eastAsia="ru-RU"/>
          </w:rPr>
          <w:t xml:space="preserve"> рабочими программами</w:t>
        </w:r>
      </w:hyperlink>
      <w:r w:rsidRPr="00BF0A43">
        <w:rPr>
          <w:rFonts w:ascii="Times New Roman" w:eastAsia="Times New Roman" w:hAnsi="Times New Roman" w:cs="Times New Roman"/>
          <w:sz w:val="24"/>
          <w:szCs w:val="24"/>
          <w:lang w:eastAsia="ru-RU"/>
        </w:rPr>
        <w:t> учебных предметов, </w:t>
      </w:r>
      <w:hyperlink r:id="rId17" w:anchor="block_21004" w:history="1">
        <w:r w:rsidRPr="00BF0A43">
          <w:rPr>
            <w:rFonts w:ascii="Times New Roman" w:eastAsia="Times New Roman" w:hAnsi="Times New Roman" w:cs="Times New Roman"/>
            <w:sz w:val="24"/>
            <w:szCs w:val="24"/>
            <w:lang w:eastAsia="ru-RU"/>
          </w:rPr>
          <w:t>планируемыми результатами</w:t>
        </w:r>
      </w:hyperlink>
      <w:r w:rsidRPr="00BF0A43">
        <w:rPr>
          <w:rFonts w:ascii="Times New Roman" w:eastAsia="Times New Roman" w:hAnsi="Times New Roman" w:cs="Times New Roman"/>
          <w:sz w:val="24"/>
          <w:szCs w:val="24"/>
          <w:lang w:eastAsia="ru-RU"/>
        </w:rPr>
        <w:t xml:space="preserve"> освоения </w:t>
      </w:r>
      <w:r w:rsidR="00AE4649"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w:t>
      </w:r>
      <w:hyperlink r:id="rId18" w:anchor="block_21005" w:history="1">
        <w:r w:rsidRPr="00BF0A43">
          <w:rPr>
            <w:rFonts w:ascii="Times New Roman" w:eastAsia="Times New Roman" w:hAnsi="Times New Roman" w:cs="Times New Roman"/>
            <w:sz w:val="24"/>
            <w:szCs w:val="24"/>
            <w:lang w:eastAsia="ru-RU"/>
          </w:rPr>
          <w:t>условиями</w:t>
        </w:r>
      </w:hyperlink>
      <w:r w:rsidRPr="00BF0A43">
        <w:rPr>
          <w:rFonts w:ascii="Times New Roman" w:eastAsia="Times New Roman" w:hAnsi="Times New Roman" w:cs="Times New Roman"/>
          <w:sz w:val="24"/>
          <w:szCs w:val="24"/>
          <w:lang w:eastAsia="ru-RU"/>
        </w:rPr>
        <w:t xml:space="preserve"> реализации </w:t>
      </w:r>
      <w:r w:rsidR="00AE4649" w:rsidRPr="00BF0A43">
        <w:rPr>
          <w:rFonts w:ascii="Times New Roman" w:eastAsia="Times New Roman" w:hAnsi="Times New Roman" w:cs="Times New Roman"/>
          <w:sz w:val="24"/>
          <w:szCs w:val="24"/>
          <w:lang w:eastAsia="ru-RU"/>
        </w:rPr>
        <w:t xml:space="preserve">Образовательной </w:t>
      </w:r>
      <w:r w:rsidRPr="00BF0A43">
        <w:rPr>
          <w:rFonts w:ascii="Times New Roman" w:eastAsia="Times New Roman" w:hAnsi="Times New Roman" w:cs="Times New Roman"/>
          <w:sz w:val="24"/>
          <w:szCs w:val="24"/>
          <w:lang w:eastAsia="ru-RU"/>
        </w:rPr>
        <w:t>программы, </w:t>
      </w:r>
      <w:hyperlink r:id="rId19" w:anchor="block_21006" w:history="1">
        <w:r w:rsidRPr="00BF0A43">
          <w:rPr>
            <w:rFonts w:ascii="Times New Roman" w:eastAsia="Times New Roman" w:hAnsi="Times New Roman" w:cs="Times New Roman"/>
            <w:sz w:val="24"/>
            <w:szCs w:val="24"/>
            <w:lang w:eastAsia="ru-RU"/>
          </w:rPr>
          <w:t>системой</w:t>
        </w:r>
      </w:hyperlink>
      <w:r w:rsidRPr="00BF0A43">
        <w:rPr>
          <w:rFonts w:ascii="Times New Roman" w:eastAsia="Times New Roman" w:hAnsi="Times New Roman" w:cs="Times New Roman"/>
          <w:sz w:val="24"/>
          <w:szCs w:val="24"/>
          <w:lang w:eastAsia="ru-RU"/>
        </w:rPr>
        <w:t xml:space="preserve"> оценки результатов освоения </w:t>
      </w:r>
      <w:r w:rsidR="00AE4649"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w:t>
      </w:r>
      <w:hyperlink r:id="rId20" w:anchor="block_21007" w:history="1">
        <w:r w:rsidRPr="00BF0A43">
          <w:rPr>
            <w:rFonts w:ascii="Times New Roman" w:eastAsia="Times New Roman" w:hAnsi="Times New Roman" w:cs="Times New Roman"/>
            <w:sz w:val="24"/>
            <w:szCs w:val="24"/>
            <w:lang w:eastAsia="ru-RU"/>
          </w:rPr>
          <w:t>учебно-методическими материалами</w:t>
        </w:r>
      </w:hyperlink>
      <w:r w:rsidRPr="00BF0A43">
        <w:rPr>
          <w:rFonts w:ascii="Times New Roman" w:eastAsia="Times New Roman" w:hAnsi="Times New Roman" w:cs="Times New Roman"/>
          <w:sz w:val="24"/>
          <w:szCs w:val="24"/>
          <w:lang w:eastAsia="ru-RU"/>
        </w:rPr>
        <w:t xml:space="preserve">, обеспечивающими реализацию </w:t>
      </w:r>
      <w:r w:rsidR="00AE4649"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w:t>
      </w:r>
    </w:p>
    <w:p w:rsidR="009F2A81" w:rsidRPr="00BF0A43" w:rsidRDefault="00AE4649" w:rsidP="00AE4649">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w:t>
      </w:r>
      <w:r w:rsidR="009F2A81" w:rsidRPr="00BF0A43">
        <w:rPr>
          <w:rFonts w:ascii="Times New Roman" w:eastAsia="Times New Roman" w:hAnsi="Times New Roman" w:cs="Times New Roman"/>
          <w:sz w:val="24"/>
          <w:szCs w:val="24"/>
          <w:lang w:eastAsia="ru-RU"/>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9F2A81" w:rsidRPr="00BF0A43" w:rsidRDefault="009F2A81" w:rsidP="00AE4649">
      <w:pPr>
        <w:shd w:val="clear" w:color="auto" w:fill="FFFFFF"/>
        <w:spacing w:after="0" w:line="240" w:lineRule="auto"/>
        <w:jc w:val="both"/>
        <w:rPr>
          <w:rFonts w:ascii="Times New Roman" w:eastAsia="Times New Roman" w:hAnsi="Times New Roman" w:cs="Times New Roman"/>
          <w:b/>
          <w:sz w:val="24"/>
          <w:szCs w:val="24"/>
          <w:lang w:eastAsia="ru-RU"/>
        </w:rPr>
      </w:pPr>
      <w:r w:rsidRPr="00BF0A43">
        <w:rPr>
          <w:rFonts w:ascii="Times New Roman" w:eastAsia="Times New Roman" w:hAnsi="Times New Roman" w:cs="Times New Roman"/>
          <w:b/>
          <w:sz w:val="24"/>
          <w:szCs w:val="24"/>
          <w:lang w:eastAsia="ru-RU"/>
        </w:rPr>
        <w:t>Специальный ци</w:t>
      </w:r>
      <w:proofErr w:type="gramStart"/>
      <w:r w:rsidRPr="00BF0A43">
        <w:rPr>
          <w:rFonts w:ascii="Times New Roman" w:eastAsia="Times New Roman" w:hAnsi="Times New Roman" w:cs="Times New Roman"/>
          <w:b/>
          <w:sz w:val="24"/>
          <w:szCs w:val="24"/>
          <w:lang w:eastAsia="ru-RU"/>
        </w:rPr>
        <w:t>кл вкл</w:t>
      </w:r>
      <w:proofErr w:type="gramEnd"/>
      <w:r w:rsidRPr="00BF0A43">
        <w:rPr>
          <w:rFonts w:ascii="Times New Roman" w:eastAsia="Times New Roman" w:hAnsi="Times New Roman" w:cs="Times New Roman"/>
          <w:b/>
          <w:sz w:val="24"/>
          <w:szCs w:val="24"/>
          <w:lang w:eastAsia="ru-RU"/>
        </w:rPr>
        <w:t>ючает учебные предметы:</w:t>
      </w:r>
    </w:p>
    <w:p w:rsidR="006F5847" w:rsidRPr="00BF0A43" w:rsidRDefault="006F5847" w:rsidP="00AE4649">
      <w:pPr>
        <w:shd w:val="clear" w:color="auto" w:fill="FFFFFF"/>
        <w:spacing w:after="0" w:line="240" w:lineRule="auto"/>
        <w:jc w:val="both"/>
        <w:rPr>
          <w:rFonts w:ascii="Times New Roman" w:eastAsia="Times New Roman" w:hAnsi="Times New Roman" w:cs="Times New Roman"/>
          <w:b/>
          <w:sz w:val="24"/>
          <w:szCs w:val="24"/>
          <w:lang w:eastAsia="ru-RU"/>
        </w:rPr>
      </w:pPr>
    </w:p>
    <w:p w:rsidR="009F2A81" w:rsidRPr="00BF0A43" w:rsidRDefault="009F2A81" w:rsidP="00AE4649">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"В" как объектов управления";</w:t>
      </w:r>
    </w:p>
    <w:p w:rsidR="009F2A81" w:rsidRPr="00BF0A43" w:rsidRDefault="009F2A81" w:rsidP="00AE4649">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"Основы управления транспортными средствами категории "В";</w:t>
      </w:r>
    </w:p>
    <w:p w:rsidR="009F2A81" w:rsidRDefault="009F2A81" w:rsidP="00AE4649">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"Вождение транспортных средств категории "В" (с механической трансмиссией / с автоматической трансмиссией)".</w:t>
      </w:r>
    </w:p>
    <w:p w:rsidR="00F72782" w:rsidRPr="00BF0A43" w:rsidRDefault="00F72782" w:rsidP="00AE4649">
      <w:pPr>
        <w:shd w:val="clear" w:color="auto" w:fill="FFFFFF"/>
        <w:spacing w:after="0" w:line="240" w:lineRule="auto"/>
        <w:jc w:val="both"/>
        <w:rPr>
          <w:rFonts w:ascii="Times New Roman" w:eastAsia="Times New Roman" w:hAnsi="Times New Roman" w:cs="Times New Roman"/>
          <w:sz w:val="24"/>
          <w:szCs w:val="24"/>
          <w:lang w:eastAsia="ru-RU"/>
        </w:rPr>
      </w:pPr>
    </w:p>
    <w:p w:rsidR="009F2A81" w:rsidRDefault="009F2A81" w:rsidP="00AE4649">
      <w:pPr>
        <w:shd w:val="clear" w:color="auto" w:fill="FFFFFF"/>
        <w:spacing w:after="0" w:line="240" w:lineRule="auto"/>
        <w:jc w:val="both"/>
        <w:rPr>
          <w:rFonts w:ascii="Times New Roman" w:eastAsia="Times New Roman" w:hAnsi="Times New Roman" w:cs="Times New Roman"/>
          <w:b/>
          <w:sz w:val="24"/>
          <w:szCs w:val="24"/>
          <w:lang w:eastAsia="ru-RU"/>
        </w:rPr>
      </w:pPr>
      <w:r w:rsidRPr="00BF0A43">
        <w:rPr>
          <w:rFonts w:ascii="Times New Roman" w:eastAsia="Times New Roman" w:hAnsi="Times New Roman" w:cs="Times New Roman"/>
          <w:b/>
          <w:sz w:val="24"/>
          <w:szCs w:val="24"/>
          <w:lang w:eastAsia="ru-RU"/>
        </w:rPr>
        <w:t>Профессиональный ци</w:t>
      </w:r>
      <w:proofErr w:type="gramStart"/>
      <w:r w:rsidRPr="00BF0A43">
        <w:rPr>
          <w:rFonts w:ascii="Times New Roman" w:eastAsia="Times New Roman" w:hAnsi="Times New Roman" w:cs="Times New Roman"/>
          <w:b/>
          <w:sz w:val="24"/>
          <w:szCs w:val="24"/>
          <w:lang w:eastAsia="ru-RU"/>
        </w:rPr>
        <w:t>кл вкл</w:t>
      </w:r>
      <w:proofErr w:type="gramEnd"/>
      <w:r w:rsidRPr="00BF0A43">
        <w:rPr>
          <w:rFonts w:ascii="Times New Roman" w:eastAsia="Times New Roman" w:hAnsi="Times New Roman" w:cs="Times New Roman"/>
          <w:b/>
          <w:sz w:val="24"/>
          <w:szCs w:val="24"/>
          <w:lang w:eastAsia="ru-RU"/>
        </w:rPr>
        <w:t>ючает учебный предмет:</w:t>
      </w:r>
    </w:p>
    <w:p w:rsidR="00F72782" w:rsidRPr="00BF0A43" w:rsidRDefault="00F72782" w:rsidP="00AE4649">
      <w:pPr>
        <w:shd w:val="clear" w:color="auto" w:fill="FFFFFF"/>
        <w:spacing w:after="0" w:line="240" w:lineRule="auto"/>
        <w:jc w:val="both"/>
        <w:rPr>
          <w:rFonts w:ascii="Times New Roman" w:eastAsia="Times New Roman" w:hAnsi="Times New Roman" w:cs="Times New Roman"/>
          <w:b/>
          <w:sz w:val="24"/>
          <w:szCs w:val="24"/>
          <w:lang w:eastAsia="ru-RU"/>
        </w:rPr>
      </w:pPr>
    </w:p>
    <w:p w:rsidR="009F2A81" w:rsidRPr="00BF0A43" w:rsidRDefault="009F2A81" w:rsidP="00AE4649">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p w:rsidR="009F2A81" w:rsidRPr="00BF0A43" w:rsidRDefault="00AE4649" w:rsidP="00AE4649">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w:t>
      </w:r>
      <w:r w:rsidR="009F2A81" w:rsidRPr="00BF0A43">
        <w:rPr>
          <w:rFonts w:ascii="Times New Roman" w:eastAsia="Times New Roman" w:hAnsi="Times New Roman" w:cs="Times New Roman"/>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9F2A81" w:rsidRPr="00BF0A43" w:rsidRDefault="009F2A81" w:rsidP="00AE4649">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 xml:space="preserve">Условия реализации </w:t>
      </w:r>
      <w:r w:rsidR="00AE4649"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AE4649"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w:t>
      </w:r>
    </w:p>
    <w:p w:rsidR="00AE4649" w:rsidRPr="00BF0A43" w:rsidRDefault="00AE4649" w:rsidP="00AE4649">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Образовательна</w:t>
      </w:r>
      <w:r w:rsidR="009F2A81" w:rsidRPr="00BF0A43">
        <w:rPr>
          <w:rFonts w:ascii="Times New Roman" w:eastAsia="Times New Roman" w:hAnsi="Times New Roman" w:cs="Times New Roman"/>
          <w:sz w:val="24"/>
          <w:szCs w:val="24"/>
          <w:lang w:eastAsia="ru-RU"/>
        </w:rPr>
        <w:t>я программа предусматривает достаточный для формирования, закрепления и развития практических навыков и компетенций объем практики.</w:t>
      </w:r>
    </w:p>
    <w:p w:rsidR="00AE4649" w:rsidRPr="00BF0A43" w:rsidRDefault="00AE4649" w:rsidP="00AE4649">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Образовательная </w:t>
      </w:r>
      <w:r w:rsidR="009F2A81" w:rsidRPr="00BF0A43">
        <w:rPr>
          <w:rFonts w:ascii="Times New Roman" w:eastAsia="Times New Roman" w:hAnsi="Times New Roman" w:cs="Times New Roman"/>
          <w:sz w:val="24"/>
          <w:szCs w:val="24"/>
          <w:lang w:eastAsia="ru-RU"/>
        </w:rPr>
        <w:t>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9F2A81" w:rsidRPr="00BF0A43" w:rsidRDefault="00AE4649" w:rsidP="00AE4649">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Образовательная</w:t>
      </w:r>
      <w:r w:rsidR="009F2A81" w:rsidRPr="00BF0A43">
        <w:rPr>
          <w:rFonts w:ascii="Times New Roman" w:eastAsia="Times New Roman" w:hAnsi="Times New Roman" w:cs="Times New Roman"/>
          <w:sz w:val="24"/>
          <w:szCs w:val="24"/>
          <w:lang w:eastAsia="ru-RU"/>
        </w:rPr>
        <w:t xml:space="preserve"> программа может быть использована для разработки рабочей программы для профессиональной подготовки лиц, не достигших 18 лет.</w:t>
      </w:r>
    </w:p>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AE4649">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 xml:space="preserve">II. </w:t>
      </w:r>
      <w:r w:rsidR="00AE4649" w:rsidRPr="00BF0A43">
        <w:rPr>
          <w:rFonts w:ascii="Times New Roman" w:eastAsia="Times New Roman" w:hAnsi="Times New Roman" w:cs="Times New Roman"/>
          <w:b/>
          <w:bCs/>
          <w:sz w:val="24"/>
          <w:szCs w:val="24"/>
          <w:lang w:eastAsia="ru-RU"/>
        </w:rPr>
        <w:t>У</w:t>
      </w:r>
      <w:r w:rsidRPr="00BF0A43">
        <w:rPr>
          <w:rFonts w:ascii="Times New Roman" w:eastAsia="Times New Roman" w:hAnsi="Times New Roman" w:cs="Times New Roman"/>
          <w:b/>
          <w:bCs/>
          <w:sz w:val="24"/>
          <w:szCs w:val="24"/>
          <w:lang w:eastAsia="ru-RU"/>
        </w:rPr>
        <w:t>чебный план</w:t>
      </w:r>
    </w:p>
    <w:p w:rsidR="009F2A81" w:rsidRPr="00BF0A43" w:rsidRDefault="009F2A81" w:rsidP="00AE4649">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1</w:t>
      </w:r>
    </w:p>
    <w:tbl>
      <w:tblPr>
        <w:tblW w:w="9364" w:type="dxa"/>
        <w:shd w:val="clear" w:color="auto" w:fill="FFFFFF"/>
        <w:tblLayout w:type="fixed"/>
        <w:tblCellMar>
          <w:left w:w="0" w:type="dxa"/>
          <w:right w:w="0" w:type="dxa"/>
        </w:tblCellMar>
        <w:tblLook w:val="04A0"/>
      </w:tblPr>
      <w:tblGrid>
        <w:gridCol w:w="5253"/>
        <w:gridCol w:w="826"/>
        <w:gridCol w:w="25"/>
        <w:gridCol w:w="1659"/>
        <w:gridCol w:w="42"/>
        <w:gridCol w:w="1559"/>
      </w:tblGrid>
      <w:tr w:rsidR="009F2A81" w:rsidRPr="00BF0A43" w:rsidTr="00756EEC">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Учебные предметы</w:t>
            </w:r>
          </w:p>
        </w:tc>
        <w:tc>
          <w:tcPr>
            <w:tcW w:w="4111" w:type="dxa"/>
            <w:gridSpan w:val="5"/>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 часов</w:t>
            </w:r>
          </w:p>
        </w:tc>
      </w:tr>
      <w:tr w:rsidR="009F2A81" w:rsidRPr="00BF0A43" w:rsidTr="00756EEC">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Всего</w:t>
            </w:r>
          </w:p>
        </w:tc>
        <w:tc>
          <w:tcPr>
            <w:tcW w:w="3285" w:type="dxa"/>
            <w:gridSpan w:val="4"/>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 том числе</w:t>
            </w:r>
          </w:p>
        </w:tc>
      </w:tr>
      <w:tr w:rsidR="009F2A81" w:rsidRPr="00BF0A43" w:rsidTr="00756EEC">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826" w:type="dxa"/>
            <w:vMerge/>
            <w:tcBorders>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Теоретические занятия</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Практические занятия</w:t>
            </w:r>
          </w:p>
        </w:tc>
      </w:tr>
      <w:tr w:rsidR="009F2A81" w:rsidRPr="00BF0A43" w:rsidTr="00756EEC">
        <w:tc>
          <w:tcPr>
            <w:tcW w:w="9364" w:type="dxa"/>
            <w:gridSpan w:val="6"/>
            <w:tcBorders>
              <w:top w:val="single" w:sz="4" w:space="0" w:color="auto"/>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Учебные предметы специального цикла</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"В" как объектов управления.</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10</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Основы управления транспортными средствами категории "В".</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8</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Вождение транспортных средств категории "В" (с механической трансмиссией / с автоматической трансмиссией)</w:t>
            </w:r>
            <w:hyperlink r:id="rId21" w:anchor="block_2110011" w:history="1">
              <w:r w:rsidRPr="00BF0A43">
                <w:rPr>
                  <w:rFonts w:ascii="Times New Roman" w:eastAsia="Times New Roman" w:hAnsi="Times New Roman" w:cs="Times New Roman"/>
                  <w:sz w:val="24"/>
                  <w:szCs w:val="24"/>
                  <w:u w:val="single"/>
                  <w:lang w:eastAsia="ru-RU"/>
                </w:rPr>
                <w:t>*</w:t>
              </w:r>
            </w:hyperlink>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26/24</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26/24</w:t>
            </w:r>
          </w:p>
        </w:tc>
      </w:tr>
      <w:tr w:rsidR="009F2A81" w:rsidRPr="00BF0A43" w:rsidTr="00756EEC">
        <w:tc>
          <w:tcPr>
            <w:tcW w:w="9364" w:type="dxa"/>
            <w:gridSpan w:val="6"/>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Учебные предметы профессионального цикла</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9364" w:type="dxa"/>
            <w:gridSpan w:val="6"/>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Квалификационный экзамен</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Квалификационный экзамен</w:t>
            </w:r>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w:t>
            </w:r>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60/58</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26</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34/32</w:t>
            </w:r>
          </w:p>
        </w:tc>
      </w:tr>
    </w:tbl>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A11394" w:rsidRDefault="009F2A81" w:rsidP="00A11394">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BF0A43">
        <w:rPr>
          <w:rFonts w:ascii="Times New Roman" w:eastAsia="Times New Roman" w:hAnsi="Times New Roman" w:cs="Times New Roman"/>
          <w:sz w:val="24"/>
          <w:szCs w:val="24"/>
          <w:lang w:eastAsia="ru-RU"/>
        </w:rPr>
        <w:t>обучающийся</w:t>
      </w:r>
      <w:proofErr w:type="gramEnd"/>
      <w:r w:rsidRPr="00BF0A43">
        <w:rPr>
          <w:rFonts w:ascii="Times New Roman" w:eastAsia="Times New Roman" w:hAnsi="Times New Roman" w:cs="Times New Roman"/>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BF0A43">
        <w:rPr>
          <w:rFonts w:ascii="Times New Roman" w:eastAsia="Times New Roman" w:hAnsi="Times New Roman" w:cs="Times New Roman"/>
          <w:sz w:val="24"/>
          <w:szCs w:val="24"/>
          <w:lang w:eastAsia="ru-RU"/>
        </w:rPr>
        <w:t>обучающийся</w:t>
      </w:r>
      <w:proofErr w:type="gramEnd"/>
      <w:r w:rsidRPr="00BF0A43">
        <w:rPr>
          <w:rFonts w:ascii="Times New Roman" w:eastAsia="Times New Roman" w:hAnsi="Times New Roman" w:cs="Times New Roman"/>
          <w:sz w:val="24"/>
          <w:szCs w:val="24"/>
          <w:lang w:eastAsia="ru-RU"/>
        </w:rPr>
        <w:t xml:space="preserve"> допускается к сдаче квалификационного экзамена на транспортном средстве с автоматической трансмиссией.</w:t>
      </w:r>
    </w:p>
    <w:p w:rsidR="009F2A81" w:rsidRPr="00A11394" w:rsidRDefault="006F5847" w:rsidP="00A11394">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lastRenderedPageBreak/>
        <w:t>III. Р</w:t>
      </w:r>
      <w:r w:rsidR="009F2A81" w:rsidRPr="00BF0A43">
        <w:rPr>
          <w:rFonts w:ascii="Times New Roman" w:eastAsia="Times New Roman" w:hAnsi="Times New Roman" w:cs="Times New Roman"/>
          <w:b/>
          <w:bCs/>
          <w:sz w:val="24"/>
          <w:szCs w:val="24"/>
          <w:lang w:eastAsia="ru-RU"/>
        </w:rPr>
        <w:t>абочие программы учебных предметов</w:t>
      </w:r>
    </w:p>
    <w:p w:rsidR="009F2A81" w:rsidRPr="00BF0A43" w:rsidRDefault="009F2A81" w:rsidP="00756EEC">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3.1. Специальный цикл </w:t>
      </w:r>
      <w:r w:rsidR="006F5847" w:rsidRPr="00BF0A43">
        <w:rPr>
          <w:rFonts w:ascii="Times New Roman" w:eastAsia="Times New Roman" w:hAnsi="Times New Roman" w:cs="Times New Roman"/>
          <w:sz w:val="24"/>
          <w:szCs w:val="24"/>
          <w:lang w:eastAsia="ru-RU"/>
        </w:rPr>
        <w:t xml:space="preserve">Рабочей </w:t>
      </w:r>
      <w:r w:rsidRPr="00BF0A43">
        <w:rPr>
          <w:rFonts w:ascii="Times New Roman" w:eastAsia="Times New Roman" w:hAnsi="Times New Roman" w:cs="Times New Roman"/>
          <w:sz w:val="24"/>
          <w:szCs w:val="24"/>
          <w:lang w:eastAsia="ru-RU"/>
        </w:rPr>
        <w:t>программы.</w:t>
      </w:r>
    </w:p>
    <w:p w:rsidR="009F2A81" w:rsidRPr="00BF0A43" w:rsidRDefault="009F2A81" w:rsidP="00756EEC">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3.1.1. Учебный предмет "Устройство и техническое обслуживание транспортных средств категории "В" как объектов управления".</w:t>
      </w:r>
    </w:p>
    <w:p w:rsidR="009F2A81" w:rsidRPr="00BF0A43" w:rsidRDefault="009F2A81" w:rsidP="00756EEC">
      <w:pPr>
        <w:shd w:val="clear" w:color="auto" w:fill="FFFFFF"/>
        <w:spacing w:after="12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Распределение учебных часов по разделам и темам</w:t>
      </w:r>
    </w:p>
    <w:p w:rsidR="009F2A81" w:rsidRPr="00BF0A43" w:rsidRDefault="009F2A81" w:rsidP="00756EEC">
      <w:pPr>
        <w:shd w:val="clear" w:color="auto" w:fill="FFFFFF"/>
        <w:spacing w:after="12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2</w:t>
      </w:r>
    </w:p>
    <w:tbl>
      <w:tblPr>
        <w:tblW w:w="9364" w:type="dxa"/>
        <w:shd w:val="clear" w:color="auto" w:fill="FFFFFF"/>
        <w:tblLayout w:type="fixed"/>
        <w:tblCellMar>
          <w:left w:w="0" w:type="dxa"/>
          <w:right w:w="0" w:type="dxa"/>
        </w:tblCellMar>
        <w:tblLook w:val="04A0"/>
      </w:tblPr>
      <w:tblGrid>
        <w:gridCol w:w="5253"/>
        <w:gridCol w:w="826"/>
        <w:gridCol w:w="25"/>
        <w:gridCol w:w="1659"/>
        <w:gridCol w:w="42"/>
        <w:gridCol w:w="1559"/>
      </w:tblGrid>
      <w:tr w:rsidR="009F2A81" w:rsidRPr="00BF0A43" w:rsidTr="00756EEC">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Наименование разделов и тем</w:t>
            </w:r>
          </w:p>
        </w:tc>
        <w:tc>
          <w:tcPr>
            <w:tcW w:w="4111" w:type="dxa"/>
            <w:gridSpan w:val="5"/>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 часов</w:t>
            </w:r>
          </w:p>
        </w:tc>
      </w:tr>
      <w:tr w:rsidR="009F2A81" w:rsidRPr="00BF0A43" w:rsidTr="00756EEC">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Всего</w:t>
            </w:r>
          </w:p>
        </w:tc>
        <w:tc>
          <w:tcPr>
            <w:tcW w:w="3285" w:type="dxa"/>
            <w:gridSpan w:val="4"/>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 том числе</w:t>
            </w:r>
          </w:p>
        </w:tc>
      </w:tr>
      <w:tr w:rsidR="009F2A81" w:rsidRPr="00BF0A43" w:rsidTr="00756EEC">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Теоретические занятия</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Практические занятия</w:t>
            </w:r>
          </w:p>
        </w:tc>
      </w:tr>
      <w:tr w:rsidR="009F2A81" w:rsidRPr="00BF0A43" w:rsidTr="00756EEC">
        <w:tc>
          <w:tcPr>
            <w:tcW w:w="9364" w:type="dxa"/>
            <w:gridSpan w:val="6"/>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Устройство транспортных средств</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транспортных средств категории "В"</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Кузов автомобиля, рабочее место водителя, системы пассивной безопасности</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трансмиссии</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Назначение и состав ходовой части</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тормозных систем</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Электронные системы помощи водителю</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 по </w:t>
            </w:r>
            <w:hyperlink r:id="rId22" w:anchor="block_21201" w:history="1">
              <w:r w:rsidRPr="00BF0A43">
                <w:rPr>
                  <w:rFonts w:ascii="Times New Roman" w:eastAsia="Times New Roman" w:hAnsi="Times New Roman" w:cs="Times New Roman"/>
                  <w:sz w:val="24"/>
                  <w:szCs w:val="24"/>
                  <w:u w:val="single"/>
                  <w:lang w:eastAsia="ru-RU"/>
                </w:rPr>
                <w:t>разделу</w:t>
              </w:r>
            </w:hyperlink>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8</w:t>
            </w:r>
          </w:p>
        </w:tc>
        <w:tc>
          <w:tcPr>
            <w:tcW w:w="1684"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8</w:t>
            </w:r>
          </w:p>
        </w:tc>
        <w:tc>
          <w:tcPr>
            <w:tcW w:w="16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9364" w:type="dxa"/>
            <w:gridSpan w:val="6"/>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Техническое обслуживание</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Система технического обслуживания</w:t>
            </w:r>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w:t>
            </w:r>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Устранение неисправностей</w:t>
            </w:r>
            <w:hyperlink r:id="rId23" w:anchor="block_2120011" w:history="1">
              <w:r w:rsidRPr="00BF0A43">
                <w:rPr>
                  <w:rFonts w:ascii="Times New Roman" w:eastAsia="Times New Roman" w:hAnsi="Times New Roman" w:cs="Times New Roman"/>
                  <w:sz w:val="24"/>
                  <w:szCs w:val="24"/>
                  <w:u w:val="single"/>
                  <w:lang w:eastAsia="ru-RU"/>
                </w:rPr>
                <w:t>*</w:t>
              </w:r>
            </w:hyperlink>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 по </w:t>
            </w:r>
            <w:hyperlink r:id="rId24" w:anchor="block_21202" w:history="1">
              <w:r w:rsidRPr="00BF0A43">
                <w:rPr>
                  <w:rFonts w:ascii="Times New Roman" w:eastAsia="Times New Roman" w:hAnsi="Times New Roman" w:cs="Times New Roman"/>
                  <w:sz w:val="24"/>
                  <w:szCs w:val="24"/>
                  <w:u w:val="single"/>
                  <w:lang w:eastAsia="ru-RU"/>
                </w:rPr>
                <w:t>разделу</w:t>
              </w:r>
            </w:hyperlink>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r w:rsidR="009F2A81" w:rsidRPr="00BF0A43" w:rsidTr="00756EEC">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w:t>
            </w:r>
          </w:p>
        </w:tc>
        <w:tc>
          <w:tcPr>
            <w:tcW w:w="85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c>
          <w:tcPr>
            <w:tcW w:w="1701"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10</w:t>
            </w:r>
          </w:p>
        </w:tc>
        <w:tc>
          <w:tcPr>
            <w:tcW w:w="1559"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bl>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Практическое занятие проводится на учебном транспортном средстве. Качество усвоения материала по учебному предмету оценивается преподавателем по итогам промежуточной аттестации.</w:t>
      </w:r>
    </w:p>
    <w:p w:rsidR="00A11394" w:rsidRDefault="00A11394" w:rsidP="00E76C88">
      <w:pPr>
        <w:shd w:val="clear" w:color="auto" w:fill="FFFFFF"/>
        <w:spacing w:after="300" w:line="240" w:lineRule="auto"/>
        <w:jc w:val="both"/>
        <w:rPr>
          <w:rFonts w:ascii="Times New Roman" w:eastAsia="Times New Roman" w:hAnsi="Times New Roman" w:cs="Times New Roman"/>
          <w:sz w:val="24"/>
          <w:szCs w:val="24"/>
          <w:lang w:eastAsia="ru-RU"/>
        </w:rPr>
      </w:pP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3.1.1.1. Устройство транспортных средств.</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BF0A43">
        <w:rPr>
          <w:rFonts w:ascii="Times New Roman" w:eastAsia="Times New Roman" w:hAnsi="Times New Roman" w:cs="Times New Roman"/>
          <w:sz w:val="24"/>
          <w:szCs w:val="24"/>
          <w:lang w:eastAsia="ru-RU"/>
        </w:rPr>
        <w:t>шумоизоляция</w:t>
      </w:r>
      <w:proofErr w:type="spellEnd"/>
      <w:r w:rsidRPr="00BF0A43">
        <w:rPr>
          <w:rFonts w:ascii="Times New Roman" w:eastAsia="Times New Roman" w:hAnsi="Times New Roman" w:cs="Times New Roman"/>
          <w:sz w:val="24"/>
          <w:szCs w:val="24"/>
          <w:lang w:eastAsia="ru-RU"/>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w:t>
      </w:r>
      <w:proofErr w:type="spellStart"/>
      <w:r w:rsidRPr="00BF0A43">
        <w:rPr>
          <w:rFonts w:ascii="Times New Roman" w:eastAsia="Times New Roman" w:hAnsi="Times New Roman" w:cs="Times New Roman"/>
          <w:sz w:val="24"/>
          <w:szCs w:val="24"/>
          <w:lang w:eastAsia="ru-RU"/>
        </w:rPr>
        <w:t>омыватели</w:t>
      </w:r>
      <w:proofErr w:type="spellEnd"/>
      <w:r w:rsidRPr="00BF0A43">
        <w:rPr>
          <w:rFonts w:ascii="Times New Roman" w:eastAsia="Times New Roman" w:hAnsi="Times New Roman" w:cs="Times New Roman"/>
          <w:sz w:val="24"/>
          <w:szCs w:val="24"/>
          <w:lang w:eastAsia="ru-RU"/>
        </w:rPr>
        <w:t xml:space="preserve"> фар головного света; системы регулировки и обогрева зеркал заднего вида;</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Pr="00BF0A43">
        <w:rPr>
          <w:rFonts w:ascii="Times New Roman" w:eastAsia="Times New Roman" w:hAnsi="Times New Roman" w:cs="Times New Roman"/>
          <w:sz w:val="24"/>
          <w:szCs w:val="24"/>
          <w:lang w:eastAsia="ru-RU"/>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BF0A43">
        <w:rPr>
          <w:rFonts w:ascii="Times New Roman" w:eastAsia="Times New Roman" w:hAnsi="Times New Roman" w:cs="Times New Roman"/>
          <w:sz w:val="24"/>
          <w:szCs w:val="24"/>
          <w:lang w:eastAsia="ru-RU"/>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w:t>
      </w:r>
      <w:proofErr w:type="spellStart"/>
      <w:r w:rsidRPr="00BF0A43">
        <w:rPr>
          <w:rFonts w:ascii="Times New Roman" w:eastAsia="Times New Roman" w:hAnsi="Times New Roman" w:cs="Times New Roman"/>
          <w:sz w:val="24"/>
          <w:szCs w:val="24"/>
          <w:lang w:eastAsia="ru-RU"/>
        </w:rPr>
        <w:t>шины</w:t>
      </w:r>
      <w:proofErr w:type="gramStart"/>
      <w:r w:rsidRPr="00BF0A43">
        <w:rPr>
          <w:rFonts w:ascii="Times New Roman" w:eastAsia="Times New Roman" w:hAnsi="Times New Roman" w:cs="Times New Roman"/>
          <w:sz w:val="24"/>
          <w:szCs w:val="24"/>
          <w:lang w:eastAsia="ru-RU"/>
        </w:rPr>
        <w:t>;н</w:t>
      </w:r>
      <w:proofErr w:type="gramEnd"/>
      <w:r w:rsidRPr="00BF0A43">
        <w:rPr>
          <w:rFonts w:ascii="Times New Roman" w:eastAsia="Times New Roman" w:hAnsi="Times New Roman" w:cs="Times New Roman"/>
          <w:sz w:val="24"/>
          <w:szCs w:val="24"/>
          <w:lang w:eastAsia="ru-RU"/>
        </w:rPr>
        <w:t>ормы</w:t>
      </w:r>
      <w:proofErr w:type="spellEnd"/>
      <w:r w:rsidRPr="00BF0A43">
        <w:rPr>
          <w:rFonts w:ascii="Times New Roman" w:eastAsia="Times New Roman" w:hAnsi="Times New Roman" w:cs="Times New Roman"/>
          <w:sz w:val="24"/>
          <w:szCs w:val="24"/>
          <w:lang w:eastAsia="ru-RU"/>
        </w:rPr>
        <w:t xml:space="preserve">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w:t>
      </w:r>
      <w:r w:rsidRPr="00BF0A43">
        <w:rPr>
          <w:rFonts w:ascii="Times New Roman" w:eastAsia="Times New Roman" w:hAnsi="Times New Roman" w:cs="Times New Roman"/>
          <w:sz w:val="24"/>
          <w:szCs w:val="24"/>
          <w:lang w:eastAsia="ru-RU"/>
        </w:rPr>
        <w:lastRenderedPageBreak/>
        <w:t>автомобильных шин; неисправности ходовой части, при наличии которых запрещается эксплуатация транспортного средства.</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BF0A43">
        <w:rPr>
          <w:rFonts w:ascii="Times New Roman" w:eastAsia="Times New Roman" w:hAnsi="Times New Roman" w:cs="Times New Roman"/>
          <w:sz w:val="24"/>
          <w:szCs w:val="24"/>
          <w:lang w:eastAsia="ru-RU"/>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w:t>
      </w:r>
      <w:proofErr w:type="spellStart"/>
      <w:r w:rsidRPr="00BF0A43">
        <w:rPr>
          <w:rFonts w:ascii="Times New Roman" w:eastAsia="Times New Roman" w:hAnsi="Times New Roman" w:cs="Times New Roman"/>
          <w:sz w:val="24"/>
          <w:szCs w:val="24"/>
          <w:lang w:eastAsia="ru-RU"/>
        </w:rPr>
        <w:t>антиблокировочная</w:t>
      </w:r>
      <w:proofErr w:type="spellEnd"/>
      <w:r w:rsidRPr="00BF0A43">
        <w:rPr>
          <w:rFonts w:ascii="Times New Roman" w:eastAsia="Times New Roman" w:hAnsi="Times New Roman" w:cs="Times New Roman"/>
          <w:sz w:val="24"/>
          <w:szCs w:val="24"/>
          <w:lang w:eastAsia="ru-RU"/>
        </w:rPr>
        <w:t xml:space="preserve"> система тормозов (далее - АБС),</w:t>
      </w:r>
      <w:r w:rsidR="00C2756D" w:rsidRPr="00BF0A43">
        <w:rPr>
          <w:rFonts w:ascii="Times New Roman" w:eastAsia="Times New Roman" w:hAnsi="Times New Roman" w:cs="Times New Roman"/>
          <w:sz w:val="24"/>
          <w:szCs w:val="24"/>
          <w:lang w:eastAsia="ru-RU"/>
        </w:rPr>
        <w:t xml:space="preserve"> </w:t>
      </w:r>
      <w:proofErr w:type="spellStart"/>
      <w:r w:rsidRPr="00BF0A43">
        <w:rPr>
          <w:rFonts w:ascii="Times New Roman" w:eastAsia="Times New Roman" w:hAnsi="Times New Roman" w:cs="Times New Roman"/>
          <w:sz w:val="24"/>
          <w:szCs w:val="24"/>
          <w:lang w:eastAsia="ru-RU"/>
        </w:rPr>
        <w:t>антипробуксовочная</w:t>
      </w:r>
      <w:proofErr w:type="spellEnd"/>
      <w:r w:rsidRPr="00BF0A43">
        <w:rPr>
          <w:rFonts w:ascii="Times New Roman" w:eastAsia="Times New Roman" w:hAnsi="Times New Roman" w:cs="Times New Roman"/>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BF0A43">
        <w:rPr>
          <w:rFonts w:ascii="Times New Roman" w:eastAsia="Times New Roman" w:hAnsi="Times New Roman" w:cs="Times New Roman"/>
          <w:sz w:val="24"/>
          <w:szCs w:val="24"/>
          <w:lang w:eastAsia="ru-RU"/>
        </w:rPr>
        <w:t xml:space="preserve"> системы - ассистенты водителя (ассистент движения на спуске, ассистент </w:t>
      </w:r>
      <w:proofErr w:type="spellStart"/>
      <w:r w:rsidRPr="00BF0A43">
        <w:rPr>
          <w:rFonts w:ascii="Times New Roman" w:eastAsia="Times New Roman" w:hAnsi="Times New Roman" w:cs="Times New Roman"/>
          <w:sz w:val="24"/>
          <w:szCs w:val="24"/>
          <w:lang w:eastAsia="ru-RU"/>
        </w:rPr>
        <w:t>трогания</w:t>
      </w:r>
      <w:proofErr w:type="spellEnd"/>
      <w:r w:rsidRPr="00BF0A43">
        <w:rPr>
          <w:rFonts w:ascii="Times New Roman" w:eastAsia="Times New Roman" w:hAnsi="Times New Roman" w:cs="Times New Roman"/>
          <w:sz w:val="24"/>
          <w:szCs w:val="24"/>
          <w:lang w:eastAsia="ru-RU"/>
        </w:rPr>
        <w:t xml:space="preserve"> на подъеме, динамический ассистент </w:t>
      </w:r>
      <w:proofErr w:type="spellStart"/>
      <w:r w:rsidRPr="00BF0A43">
        <w:rPr>
          <w:rFonts w:ascii="Times New Roman" w:eastAsia="Times New Roman" w:hAnsi="Times New Roman" w:cs="Times New Roman"/>
          <w:sz w:val="24"/>
          <w:szCs w:val="24"/>
          <w:lang w:eastAsia="ru-RU"/>
        </w:rPr>
        <w:t>трогания</w:t>
      </w:r>
      <w:proofErr w:type="spellEnd"/>
      <w:r w:rsidRPr="00BF0A43">
        <w:rPr>
          <w:rFonts w:ascii="Times New Roman" w:eastAsia="Times New Roman" w:hAnsi="Times New Roman" w:cs="Times New Roman"/>
          <w:sz w:val="24"/>
          <w:szCs w:val="24"/>
          <w:lang w:eastAsia="ru-RU"/>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3.1.1.2. Техническое обслуживание.</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BF0A43">
        <w:rPr>
          <w:rFonts w:ascii="Times New Roman" w:eastAsia="Times New Roman" w:hAnsi="Times New Roman" w:cs="Times New Roman"/>
          <w:sz w:val="24"/>
          <w:szCs w:val="24"/>
          <w:lang w:eastAsia="ru-RU"/>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w:t>
      </w:r>
      <w:r w:rsidRPr="00BF0A43">
        <w:rPr>
          <w:rFonts w:ascii="Times New Roman" w:eastAsia="Times New Roman" w:hAnsi="Times New Roman" w:cs="Times New Roman"/>
          <w:sz w:val="24"/>
          <w:szCs w:val="24"/>
          <w:lang w:eastAsia="ru-RU"/>
        </w:rPr>
        <w:lastRenderedPageBreak/>
        <w:t>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BF0A43">
        <w:rPr>
          <w:rFonts w:ascii="Times New Roman" w:eastAsia="Times New Roman" w:hAnsi="Times New Roman" w:cs="Times New Roman"/>
          <w:sz w:val="24"/>
          <w:szCs w:val="24"/>
          <w:lang w:eastAsia="ru-RU"/>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C2756D" w:rsidRPr="00BF0A43" w:rsidRDefault="00C2756D" w:rsidP="00E76C88">
      <w:pPr>
        <w:shd w:val="clear" w:color="auto" w:fill="FFFFFF"/>
        <w:spacing w:after="300" w:line="240" w:lineRule="auto"/>
        <w:jc w:val="both"/>
        <w:rPr>
          <w:rFonts w:ascii="Times New Roman" w:eastAsia="Times New Roman" w:hAnsi="Times New Roman" w:cs="Times New Roman"/>
          <w:sz w:val="24"/>
          <w:szCs w:val="24"/>
          <w:lang w:eastAsia="ru-RU"/>
        </w:rPr>
      </w:pPr>
    </w:p>
    <w:p w:rsidR="009F2A81" w:rsidRPr="00BF0A43" w:rsidRDefault="009F2A81" w:rsidP="00C2756D">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3.1.2. Учебный предмет "Основы управления транспортными средствами категории "В".</w:t>
      </w:r>
    </w:p>
    <w:p w:rsidR="009F2A81" w:rsidRPr="00BF0A43" w:rsidRDefault="009F2A81" w:rsidP="00C2756D">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C2756D">
      <w:pPr>
        <w:shd w:val="clear" w:color="auto" w:fill="FFFFFF"/>
        <w:spacing w:after="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Распределение учебных часов по разделам и темам</w:t>
      </w:r>
    </w:p>
    <w:p w:rsidR="009F2A81" w:rsidRPr="00BF0A43" w:rsidRDefault="009F2A81" w:rsidP="00C2756D">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C2756D">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3</w:t>
      </w:r>
    </w:p>
    <w:tbl>
      <w:tblPr>
        <w:tblW w:w="9364" w:type="dxa"/>
        <w:shd w:val="clear" w:color="auto" w:fill="FFFFFF"/>
        <w:tblLayout w:type="fixed"/>
        <w:tblCellMar>
          <w:left w:w="0" w:type="dxa"/>
          <w:right w:w="0" w:type="dxa"/>
        </w:tblCellMar>
        <w:tblLook w:val="04A0"/>
      </w:tblPr>
      <w:tblGrid>
        <w:gridCol w:w="5111"/>
        <w:gridCol w:w="968"/>
        <w:gridCol w:w="1684"/>
        <w:gridCol w:w="1601"/>
      </w:tblGrid>
      <w:tr w:rsidR="009F2A81" w:rsidRPr="00BF0A43" w:rsidTr="00C2756D">
        <w:tc>
          <w:tcPr>
            <w:tcW w:w="511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Наименование разделов и тем</w:t>
            </w:r>
          </w:p>
        </w:tc>
        <w:tc>
          <w:tcPr>
            <w:tcW w:w="4253" w:type="dxa"/>
            <w:gridSpan w:val="3"/>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 часов</w:t>
            </w:r>
          </w:p>
        </w:tc>
      </w:tr>
      <w:tr w:rsidR="009F2A81" w:rsidRPr="00BF0A43" w:rsidTr="00C2756D">
        <w:tc>
          <w:tcPr>
            <w:tcW w:w="51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968" w:type="dxa"/>
            <w:vMerge w:val="restart"/>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Всего</w:t>
            </w:r>
          </w:p>
        </w:tc>
        <w:tc>
          <w:tcPr>
            <w:tcW w:w="3285"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 том числе</w:t>
            </w:r>
          </w:p>
        </w:tc>
      </w:tr>
      <w:tr w:rsidR="009F2A81" w:rsidRPr="00BF0A43" w:rsidTr="00C2756D">
        <w:tc>
          <w:tcPr>
            <w:tcW w:w="51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968" w:type="dxa"/>
            <w:vMerge/>
            <w:tcBorders>
              <w:bottom w:val="single" w:sz="4" w:space="0" w:color="auto"/>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1684"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Практические занятия</w:t>
            </w:r>
          </w:p>
        </w:tc>
      </w:tr>
      <w:tr w:rsidR="009F2A81" w:rsidRPr="00BF0A43" w:rsidTr="00C2756D">
        <w:tc>
          <w:tcPr>
            <w:tcW w:w="511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Приемы управления транспортным средством</w:t>
            </w:r>
          </w:p>
        </w:tc>
        <w:tc>
          <w:tcPr>
            <w:tcW w:w="968" w:type="dxa"/>
            <w:tcBorders>
              <w:top w:val="single" w:sz="4" w:space="0" w:color="auto"/>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84"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01"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C2756D">
        <w:tc>
          <w:tcPr>
            <w:tcW w:w="511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Управление транспортным средством </w:t>
            </w:r>
            <w:r w:rsidR="00C2756D" w:rsidRPr="00BF0A43">
              <w:rPr>
                <w:rFonts w:ascii="Times New Roman" w:eastAsia="Times New Roman" w:hAnsi="Times New Roman" w:cs="Times New Roman"/>
                <w:sz w:val="24"/>
                <w:szCs w:val="24"/>
                <w:lang w:eastAsia="ru-RU"/>
              </w:rPr>
              <w:t xml:space="preserve">                      </w:t>
            </w:r>
            <w:r w:rsidRPr="00BF0A43">
              <w:rPr>
                <w:rFonts w:ascii="Times New Roman" w:eastAsia="Times New Roman" w:hAnsi="Times New Roman" w:cs="Times New Roman"/>
                <w:sz w:val="24"/>
                <w:szCs w:val="24"/>
                <w:lang w:eastAsia="ru-RU"/>
              </w:rPr>
              <w:t>в штатных ситуациях</w:t>
            </w:r>
          </w:p>
        </w:tc>
        <w:tc>
          <w:tcPr>
            <w:tcW w:w="96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w:t>
            </w:r>
          </w:p>
        </w:tc>
        <w:tc>
          <w:tcPr>
            <w:tcW w:w="1684"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c>
          <w:tcPr>
            <w:tcW w:w="1601"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r w:rsidR="009F2A81" w:rsidRPr="00BF0A43" w:rsidTr="00C2756D">
        <w:tc>
          <w:tcPr>
            <w:tcW w:w="5111"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Управление транспортным средством </w:t>
            </w:r>
            <w:r w:rsidR="00C2756D" w:rsidRPr="00BF0A43">
              <w:rPr>
                <w:rFonts w:ascii="Times New Roman" w:eastAsia="Times New Roman" w:hAnsi="Times New Roman" w:cs="Times New Roman"/>
                <w:sz w:val="24"/>
                <w:szCs w:val="24"/>
                <w:lang w:eastAsia="ru-RU"/>
              </w:rPr>
              <w:t xml:space="preserve">                        </w:t>
            </w:r>
            <w:r w:rsidRPr="00BF0A43">
              <w:rPr>
                <w:rFonts w:ascii="Times New Roman" w:eastAsia="Times New Roman" w:hAnsi="Times New Roman" w:cs="Times New Roman"/>
                <w:sz w:val="24"/>
                <w:szCs w:val="24"/>
                <w:lang w:eastAsia="ru-RU"/>
              </w:rPr>
              <w:t>в нештатных ситуациях</w:t>
            </w:r>
          </w:p>
        </w:tc>
        <w:tc>
          <w:tcPr>
            <w:tcW w:w="968"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c>
          <w:tcPr>
            <w:tcW w:w="1684"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r>
      <w:tr w:rsidR="009F2A81" w:rsidRPr="00BF0A43" w:rsidTr="00C2756D">
        <w:tc>
          <w:tcPr>
            <w:tcW w:w="5111"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w:t>
            </w:r>
          </w:p>
        </w:tc>
        <w:tc>
          <w:tcPr>
            <w:tcW w:w="968"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c>
          <w:tcPr>
            <w:tcW w:w="1684"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8</w:t>
            </w:r>
          </w:p>
        </w:tc>
        <w:tc>
          <w:tcPr>
            <w:tcW w:w="16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r>
    </w:tbl>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BF0A43">
        <w:rPr>
          <w:rFonts w:ascii="Times New Roman" w:eastAsia="Times New Roman" w:hAnsi="Times New Roman" w:cs="Times New Roman"/>
          <w:sz w:val="24"/>
          <w:szCs w:val="24"/>
          <w:lang w:eastAsia="ru-RU"/>
        </w:rPr>
        <w:t>трогании</w:t>
      </w:r>
      <w:proofErr w:type="spellEnd"/>
      <w:r w:rsidRPr="00BF0A43">
        <w:rPr>
          <w:rFonts w:ascii="Times New Roman" w:eastAsia="Times New Roman" w:hAnsi="Times New Roman" w:cs="Times New Roman"/>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9F2A81" w:rsidRPr="00BF0A43" w:rsidRDefault="009F2A81" w:rsidP="00C2756D">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 xml:space="preserve">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w:t>
      </w:r>
      <w:r w:rsidRPr="00BF0A43">
        <w:rPr>
          <w:rFonts w:ascii="Times New Roman" w:eastAsia="Times New Roman" w:hAnsi="Times New Roman" w:cs="Times New Roman"/>
          <w:sz w:val="24"/>
          <w:szCs w:val="24"/>
          <w:lang w:eastAsia="ru-RU"/>
        </w:rPr>
        <w:lastRenderedPageBreak/>
        <w:t>обгона и опережения; определение целесообразности обгона и опережения; условия безопасного выполнения обгона и опережения;</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BF0A43">
        <w:rPr>
          <w:rFonts w:ascii="Times New Roman" w:eastAsia="Times New Roman" w:hAnsi="Times New Roman" w:cs="Times New Roman"/>
          <w:sz w:val="24"/>
          <w:szCs w:val="24"/>
          <w:lang w:eastAsia="ru-RU"/>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BF0A43">
        <w:rPr>
          <w:rFonts w:ascii="Times New Roman" w:eastAsia="Times New Roman" w:hAnsi="Times New Roman" w:cs="Times New Roman"/>
          <w:sz w:val="24"/>
          <w:szCs w:val="24"/>
          <w:lang w:eastAsia="ru-RU"/>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Pr="00BF0A43">
        <w:rPr>
          <w:rFonts w:ascii="Times New Roman" w:eastAsia="Times New Roman" w:hAnsi="Times New Roman" w:cs="Times New Roman"/>
          <w:sz w:val="24"/>
          <w:szCs w:val="24"/>
          <w:lang w:eastAsia="ru-RU"/>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2756D" w:rsidRPr="00BF0A43" w:rsidRDefault="009F2A81" w:rsidP="006F5847">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 xml:space="preserve">действия водителя по предотвращению и прекращению заноса и сноса </w:t>
      </w:r>
      <w:proofErr w:type="spellStart"/>
      <w:r w:rsidRPr="00BF0A43">
        <w:rPr>
          <w:rFonts w:ascii="Times New Roman" w:eastAsia="Times New Roman" w:hAnsi="Times New Roman" w:cs="Times New Roman"/>
          <w:sz w:val="24"/>
          <w:szCs w:val="24"/>
          <w:lang w:eastAsia="ru-RU"/>
        </w:rPr>
        <w:t>переднеприводного</w:t>
      </w:r>
      <w:proofErr w:type="spellEnd"/>
      <w:r w:rsidRPr="00BF0A43">
        <w:rPr>
          <w:rFonts w:ascii="Times New Roman" w:eastAsia="Times New Roman" w:hAnsi="Times New Roman" w:cs="Times New Roman"/>
          <w:sz w:val="24"/>
          <w:szCs w:val="24"/>
          <w:lang w:eastAsia="ru-RU"/>
        </w:rPr>
        <w:t xml:space="preserve">, </w:t>
      </w:r>
      <w:proofErr w:type="spellStart"/>
      <w:r w:rsidRPr="00BF0A43">
        <w:rPr>
          <w:rFonts w:ascii="Times New Roman" w:eastAsia="Times New Roman" w:hAnsi="Times New Roman" w:cs="Times New Roman"/>
          <w:sz w:val="24"/>
          <w:szCs w:val="24"/>
          <w:lang w:eastAsia="ru-RU"/>
        </w:rPr>
        <w:t>заднеприводного</w:t>
      </w:r>
      <w:proofErr w:type="spellEnd"/>
      <w:r w:rsidRPr="00BF0A43">
        <w:rPr>
          <w:rFonts w:ascii="Times New Roman" w:eastAsia="Times New Roman" w:hAnsi="Times New Roman" w:cs="Times New Roman"/>
          <w:sz w:val="24"/>
          <w:szCs w:val="24"/>
          <w:lang w:eastAsia="ru-RU"/>
        </w:rPr>
        <w:t xml:space="preserve"> и </w:t>
      </w:r>
      <w:proofErr w:type="spellStart"/>
      <w:r w:rsidRPr="00BF0A43">
        <w:rPr>
          <w:rFonts w:ascii="Times New Roman" w:eastAsia="Times New Roman" w:hAnsi="Times New Roman" w:cs="Times New Roman"/>
          <w:sz w:val="24"/>
          <w:szCs w:val="24"/>
          <w:lang w:eastAsia="ru-RU"/>
        </w:rPr>
        <w:t>полноприводного</w:t>
      </w:r>
      <w:proofErr w:type="spellEnd"/>
      <w:r w:rsidRPr="00BF0A43">
        <w:rPr>
          <w:rFonts w:ascii="Times New Roman" w:eastAsia="Times New Roman" w:hAnsi="Times New Roman" w:cs="Times New Roman"/>
          <w:sz w:val="24"/>
          <w:szCs w:val="24"/>
          <w:lang w:eastAsia="ru-RU"/>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BF0A43">
        <w:rPr>
          <w:rFonts w:ascii="Times New Roman" w:eastAsia="Times New Roman" w:hAnsi="Times New Roman" w:cs="Times New Roman"/>
          <w:sz w:val="24"/>
          <w:szCs w:val="24"/>
          <w:lang w:eastAsia="ru-RU"/>
        </w:rPr>
        <w:t xml:space="preserve"> действия водителя при возгорании и падении транспортного средства в в</w:t>
      </w:r>
      <w:r w:rsidR="006F5847" w:rsidRPr="00BF0A43">
        <w:rPr>
          <w:rFonts w:ascii="Times New Roman" w:eastAsia="Times New Roman" w:hAnsi="Times New Roman" w:cs="Times New Roman"/>
          <w:sz w:val="24"/>
          <w:szCs w:val="24"/>
          <w:lang w:eastAsia="ru-RU"/>
        </w:rPr>
        <w:t>оду. Решение ситуационных задач.</w:t>
      </w:r>
    </w:p>
    <w:p w:rsidR="006F5847" w:rsidRPr="00BF0A43" w:rsidRDefault="006F5847" w:rsidP="006F5847">
      <w:pPr>
        <w:shd w:val="clear" w:color="auto" w:fill="FFFFFF"/>
        <w:spacing w:after="120" w:line="240" w:lineRule="auto"/>
        <w:ind w:firstLine="708"/>
        <w:jc w:val="both"/>
        <w:rPr>
          <w:rFonts w:ascii="Times New Roman" w:eastAsia="Times New Roman" w:hAnsi="Times New Roman" w:cs="Times New Roman"/>
          <w:sz w:val="24"/>
          <w:szCs w:val="24"/>
          <w:lang w:eastAsia="ru-RU"/>
        </w:rPr>
      </w:pPr>
    </w:p>
    <w:p w:rsidR="00BF0A43" w:rsidRDefault="00BF0A43" w:rsidP="00E76C88">
      <w:pPr>
        <w:shd w:val="clear" w:color="auto" w:fill="FFFFFF"/>
        <w:spacing w:after="300" w:line="240" w:lineRule="auto"/>
        <w:jc w:val="both"/>
        <w:rPr>
          <w:rFonts w:ascii="Times New Roman" w:eastAsia="Times New Roman" w:hAnsi="Times New Roman" w:cs="Times New Roman"/>
          <w:sz w:val="24"/>
          <w:szCs w:val="24"/>
          <w:lang w:eastAsia="ru-RU"/>
        </w:rPr>
      </w:pPr>
    </w:p>
    <w:p w:rsidR="00BF0A43" w:rsidRDefault="00BF0A43" w:rsidP="00E76C88">
      <w:pPr>
        <w:shd w:val="clear" w:color="auto" w:fill="FFFFFF"/>
        <w:spacing w:after="300" w:line="240" w:lineRule="auto"/>
        <w:jc w:val="both"/>
        <w:rPr>
          <w:rFonts w:ascii="Times New Roman" w:eastAsia="Times New Roman" w:hAnsi="Times New Roman" w:cs="Times New Roman"/>
          <w:sz w:val="24"/>
          <w:szCs w:val="24"/>
          <w:lang w:eastAsia="ru-RU"/>
        </w:rPr>
      </w:pPr>
    </w:p>
    <w:p w:rsidR="00BF0A43" w:rsidRDefault="00BF0A43" w:rsidP="00E76C88">
      <w:pPr>
        <w:shd w:val="clear" w:color="auto" w:fill="FFFFFF"/>
        <w:spacing w:after="300" w:line="240" w:lineRule="auto"/>
        <w:jc w:val="both"/>
        <w:rPr>
          <w:rFonts w:ascii="Times New Roman" w:eastAsia="Times New Roman" w:hAnsi="Times New Roman" w:cs="Times New Roman"/>
          <w:sz w:val="24"/>
          <w:szCs w:val="24"/>
          <w:lang w:eastAsia="ru-RU"/>
        </w:rPr>
      </w:pPr>
    </w:p>
    <w:p w:rsidR="00BF0A43" w:rsidRDefault="00BF0A43" w:rsidP="00E76C88">
      <w:pPr>
        <w:shd w:val="clear" w:color="auto" w:fill="FFFFFF"/>
        <w:spacing w:after="300" w:line="240" w:lineRule="auto"/>
        <w:jc w:val="both"/>
        <w:rPr>
          <w:rFonts w:ascii="Times New Roman" w:eastAsia="Times New Roman" w:hAnsi="Times New Roman" w:cs="Times New Roman"/>
          <w:sz w:val="24"/>
          <w:szCs w:val="24"/>
          <w:lang w:eastAsia="ru-RU"/>
        </w:rPr>
      </w:pPr>
    </w:p>
    <w:p w:rsidR="00C2756D"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3.1.3. Учебный предмет "Вождение транспортных средств категории "В" (для транспортных средств с механической трансмиссией)</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Распределение учебных часов по разделам и темам</w:t>
      </w:r>
    </w:p>
    <w:p w:rsidR="009F2A81" w:rsidRPr="00BF0A43" w:rsidRDefault="009F2A81" w:rsidP="005F6920">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4</w:t>
      </w:r>
    </w:p>
    <w:tbl>
      <w:tblPr>
        <w:tblW w:w="9364" w:type="dxa"/>
        <w:shd w:val="clear" w:color="auto" w:fill="FFFFFF"/>
        <w:tblCellMar>
          <w:left w:w="0" w:type="dxa"/>
          <w:right w:w="0" w:type="dxa"/>
        </w:tblCellMar>
        <w:tblLook w:val="04A0"/>
      </w:tblPr>
      <w:tblGrid>
        <w:gridCol w:w="7663"/>
        <w:gridCol w:w="1701"/>
      </w:tblGrid>
      <w:tr w:rsidR="009F2A81" w:rsidRPr="00BF0A43" w:rsidTr="005F6920">
        <w:tc>
          <w:tcPr>
            <w:tcW w:w="7663" w:type="dxa"/>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Наименование разделов и тем</w:t>
            </w:r>
          </w:p>
        </w:tc>
        <w:tc>
          <w:tcPr>
            <w:tcW w:w="1701" w:type="dxa"/>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 часов практического обучения</w:t>
            </w:r>
          </w:p>
        </w:tc>
      </w:tr>
      <w:tr w:rsidR="009F2A81" w:rsidRPr="00BF0A43" w:rsidTr="005F6920">
        <w:tc>
          <w:tcPr>
            <w:tcW w:w="9364" w:type="dxa"/>
            <w:gridSpan w:val="2"/>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Первоначальное обучение вождению</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Посадка, действия органами управления</w:t>
            </w:r>
            <w:hyperlink r:id="rId25" w:anchor="block_2140011" w:history="1">
              <w:r w:rsidRPr="00BF0A43">
                <w:rPr>
                  <w:rFonts w:ascii="Times New Roman" w:eastAsia="Times New Roman" w:hAnsi="Times New Roman" w:cs="Times New Roman"/>
                  <w:sz w:val="24"/>
                  <w:szCs w:val="24"/>
                  <w:u w:val="single"/>
                  <w:lang w:eastAsia="ru-RU"/>
                </w:rPr>
                <w:t>*</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задним ходом</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с прицепом</w:t>
            </w:r>
            <w:hyperlink r:id="rId26" w:anchor="block_2140022" w:history="1">
              <w:r w:rsidRPr="00BF0A43">
                <w:rPr>
                  <w:rFonts w:ascii="Times New Roman" w:eastAsia="Times New Roman" w:hAnsi="Times New Roman" w:cs="Times New Roman"/>
                  <w:sz w:val="24"/>
                  <w:szCs w:val="24"/>
                  <w:u w:val="single"/>
                  <w:lang w:eastAsia="ru-RU"/>
                </w:rPr>
                <w:t>**</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 по </w:t>
            </w:r>
            <w:hyperlink r:id="rId27" w:anchor="block_21401" w:history="1">
              <w:r w:rsidRPr="00BF0A43">
                <w:rPr>
                  <w:rFonts w:ascii="Times New Roman" w:eastAsia="Times New Roman" w:hAnsi="Times New Roman" w:cs="Times New Roman"/>
                  <w:sz w:val="24"/>
                  <w:szCs w:val="24"/>
                  <w:u w:val="single"/>
                  <w:lang w:eastAsia="ru-RU"/>
                </w:rPr>
                <w:t>разделу</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14</w:t>
            </w:r>
          </w:p>
        </w:tc>
      </w:tr>
      <w:tr w:rsidR="009F2A81" w:rsidRPr="00BF0A43" w:rsidTr="005F6920">
        <w:tc>
          <w:tcPr>
            <w:tcW w:w="9364" w:type="dxa"/>
            <w:gridSpan w:val="2"/>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Обучение вождению в условиях дорожного движения</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Вождение по учебным маршрутам</w:t>
            </w:r>
            <w:hyperlink r:id="rId28" w:anchor="block_2140033" w:history="1">
              <w:r w:rsidRPr="00BF0A43">
                <w:rPr>
                  <w:rFonts w:ascii="Times New Roman" w:eastAsia="Times New Roman" w:hAnsi="Times New Roman" w:cs="Times New Roman"/>
                  <w:sz w:val="24"/>
                  <w:szCs w:val="24"/>
                  <w:u w:val="single"/>
                  <w:lang w:eastAsia="ru-RU"/>
                </w:rPr>
                <w:t>***</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 по </w:t>
            </w:r>
            <w:hyperlink r:id="rId29" w:anchor="block_21402" w:history="1">
              <w:r w:rsidRPr="00BF0A43">
                <w:rPr>
                  <w:rFonts w:ascii="Times New Roman" w:eastAsia="Times New Roman" w:hAnsi="Times New Roman" w:cs="Times New Roman"/>
                  <w:sz w:val="24"/>
                  <w:szCs w:val="24"/>
                  <w:u w:val="single"/>
                  <w:lang w:eastAsia="ru-RU"/>
                </w:rPr>
                <w:t>разделу</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26</w:t>
            </w:r>
          </w:p>
        </w:tc>
      </w:tr>
    </w:tbl>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Обучение проводится на учебном транспортном средстве и (или) тренажере.</w:t>
      </w:r>
    </w:p>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 Обучение проводится по желанию </w:t>
      </w:r>
      <w:proofErr w:type="gramStart"/>
      <w:r w:rsidRPr="00BF0A43">
        <w:rPr>
          <w:rFonts w:ascii="Times New Roman" w:eastAsia="Times New Roman" w:hAnsi="Times New Roman" w:cs="Times New Roman"/>
          <w:sz w:val="24"/>
          <w:szCs w:val="24"/>
          <w:lang w:eastAsia="ru-RU"/>
        </w:rPr>
        <w:t>обучающегося</w:t>
      </w:r>
      <w:proofErr w:type="gramEnd"/>
      <w:r w:rsidRPr="00BF0A43">
        <w:rPr>
          <w:rFonts w:ascii="Times New Roman" w:eastAsia="Times New Roman" w:hAnsi="Times New Roman" w:cs="Times New Roman"/>
          <w:sz w:val="24"/>
          <w:szCs w:val="24"/>
          <w:lang w:eastAsia="ru-RU"/>
        </w:rPr>
        <w:t>. Часы могут распределяться на изучение других тем по </w:t>
      </w:r>
      <w:hyperlink r:id="rId30" w:anchor="block_21401" w:history="1">
        <w:r w:rsidRPr="00BF0A43">
          <w:rPr>
            <w:rFonts w:ascii="Times New Roman" w:eastAsia="Times New Roman" w:hAnsi="Times New Roman" w:cs="Times New Roman"/>
            <w:sz w:val="24"/>
            <w:szCs w:val="24"/>
            <w:u w:val="single"/>
            <w:lang w:eastAsia="ru-RU"/>
          </w:rPr>
          <w:t>разделу</w:t>
        </w:r>
      </w:hyperlink>
      <w:r w:rsidRPr="00BF0A43">
        <w:rPr>
          <w:rFonts w:ascii="Times New Roman" w:eastAsia="Times New Roman" w:hAnsi="Times New Roman" w:cs="Times New Roman"/>
          <w:sz w:val="24"/>
          <w:szCs w:val="24"/>
          <w:lang w:eastAsia="ru-RU"/>
        </w:rPr>
        <w:t>. Для выполнения задания используется прицеп, разрешенная максимальная масса которого не превышает 750 кг.</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3.1.3.1. Первоначальное обучение вождению.</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w:t>
      </w:r>
      <w:r w:rsidRPr="00BF0A43">
        <w:rPr>
          <w:rFonts w:ascii="Times New Roman" w:eastAsia="Times New Roman" w:hAnsi="Times New Roman" w:cs="Times New Roman"/>
          <w:sz w:val="24"/>
          <w:szCs w:val="24"/>
          <w:lang w:eastAsia="ru-RU"/>
        </w:rPr>
        <w:lastRenderedPageBreak/>
        <w:t>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6F5847"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BF0A43">
        <w:rPr>
          <w:rFonts w:ascii="Times New Roman" w:eastAsia="Times New Roman" w:hAnsi="Times New Roman" w:cs="Times New Roman"/>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BF0A43">
        <w:rPr>
          <w:rFonts w:ascii="Times New Roman" w:eastAsia="Times New Roman" w:hAnsi="Times New Roman" w:cs="Times New Roman"/>
          <w:sz w:val="24"/>
          <w:szCs w:val="24"/>
          <w:lang w:eastAsia="ru-RU"/>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 xml:space="preserve">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w:t>
      </w:r>
      <w:r w:rsidRPr="00BF0A43">
        <w:rPr>
          <w:rFonts w:ascii="Times New Roman" w:eastAsia="Times New Roman" w:hAnsi="Times New Roman" w:cs="Times New Roman"/>
          <w:sz w:val="24"/>
          <w:szCs w:val="24"/>
          <w:lang w:eastAsia="ru-RU"/>
        </w:rPr>
        <w:lastRenderedPageBreak/>
        <w:t>проезжей части; въезд в "бокс" передним и задним ходом из положения с предварительным поворотом направо (налево).</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3.1.3.2. Обучение вождению в условиях дорожного движения.</w:t>
      </w:r>
    </w:p>
    <w:p w:rsidR="009F2A81" w:rsidRPr="00BF0A43" w:rsidRDefault="009F2A81" w:rsidP="005F6920">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BF0A43">
        <w:rPr>
          <w:rFonts w:ascii="Times New Roman" w:eastAsia="Times New Roman" w:hAnsi="Times New Roman" w:cs="Times New Roman"/>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BF0A43">
        <w:rPr>
          <w:rFonts w:ascii="Times New Roman" w:eastAsia="Times New Roman" w:hAnsi="Times New Roman" w:cs="Times New Roman"/>
          <w:sz w:val="24"/>
          <w:szCs w:val="24"/>
          <w:lang w:eastAsia="ru-RU"/>
        </w:rPr>
        <w:t xml:space="preserve"> движение в темное время суток (в условиях недостаточной видимости).</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3.1.4. Учебный предмет "Вождение транспортных средств категории "В"</w:t>
      </w:r>
      <w:r w:rsidR="00286465">
        <w:rPr>
          <w:rFonts w:ascii="Times New Roman" w:eastAsia="Times New Roman" w:hAnsi="Times New Roman" w:cs="Times New Roman"/>
          <w:sz w:val="24"/>
          <w:szCs w:val="24"/>
          <w:lang w:eastAsia="ru-RU"/>
        </w:rPr>
        <w:t xml:space="preserve"> </w:t>
      </w:r>
      <w:r w:rsidRPr="00BF0A43">
        <w:rPr>
          <w:rFonts w:ascii="Times New Roman" w:eastAsia="Times New Roman" w:hAnsi="Times New Roman" w:cs="Times New Roman"/>
          <w:sz w:val="24"/>
          <w:szCs w:val="24"/>
          <w:lang w:eastAsia="ru-RU"/>
        </w:rPr>
        <w:t>(для транспортных средств с автоматической трансмиссией). </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Распределение учебных часов по разделам и темам</w:t>
      </w:r>
    </w:p>
    <w:p w:rsidR="009F2A81" w:rsidRPr="00BF0A43" w:rsidRDefault="009F2A81" w:rsidP="005F6920">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5</w:t>
      </w:r>
    </w:p>
    <w:tbl>
      <w:tblPr>
        <w:tblW w:w="9364" w:type="dxa"/>
        <w:shd w:val="clear" w:color="auto" w:fill="FFFFFF"/>
        <w:tblCellMar>
          <w:left w:w="0" w:type="dxa"/>
          <w:right w:w="0" w:type="dxa"/>
        </w:tblCellMar>
        <w:tblLook w:val="04A0"/>
      </w:tblPr>
      <w:tblGrid>
        <w:gridCol w:w="7663"/>
        <w:gridCol w:w="1701"/>
      </w:tblGrid>
      <w:tr w:rsidR="009F2A81" w:rsidRPr="00BF0A43" w:rsidTr="005F6920">
        <w:tc>
          <w:tcPr>
            <w:tcW w:w="7663" w:type="dxa"/>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Наименование разделов и тем</w:t>
            </w:r>
          </w:p>
        </w:tc>
        <w:tc>
          <w:tcPr>
            <w:tcW w:w="1701" w:type="dxa"/>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 часов практического обучения</w:t>
            </w:r>
          </w:p>
        </w:tc>
      </w:tr>
      <w:tr w:rsidR="009F2A81" w:rsidRPr="00BF0A43" w:rsidTr="005F6920">
        <w:tc>
          <w:tcPr>
            <w:tcW w:w="9364" w:type="dxa"/>
            <w:gridSpan w:val="2"/>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Первоначальное обучение вождению</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задним ходом</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с прицепом</w:t>
            </w:r>
            <w:hyperlink r:id="rId31" w:anchor="block_2150011" w:history="1">
              <w:r w:rsidRPr="00BF0A43">
                <w:rPr>
                  <w:rFonts w:ascii="Times New Roman" w:eastAsia="Times New Roman" w:hAnsi="Times New Roman" w:cs="Times New Roman"/>
                  <w:sz w:val="24"/>
                  <w:szCs w:val="24"/>
                  <w:u w:val="single"/>
                  <w:lang w:eastAsia="ru-RU"/>
                </w:rPr>
                <w:t>*</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4</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 по </w:t>
            </w:r>
            <w:hyperlink r:id="rId32" w:anchor="block_21501" w:history="1">
              <w:r w:rsidRPr="00BF0A43">
                <w:rPr>
                  <w:rFonts w:ascii="Times New Roman" w:eastAsia="Times New Roman" w:hAnsi="Times New Roman" w:cs="Times New Roman"/>
                  <w:sz w:val="24"/>
                  <w:szCs w:val="24"/>
                  <w:u w:val="single"/>
                  <w:lang w:eastAsia="ru-RU"/>
                </w:rPr>
                <w:t>разделу</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r>
      <w:tr w:rsidR="009F2A81" w:rsidRPr="00BF0A43" w:rsidTr="005F6920">
        <w:tc>
          <w:tcPr>
            <w:tcW w:w="9364" w:type="dxa"/>
            <w:gridSpan w:val="2"/>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Обучение вождению в условиях дорожного движения</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Вождение по учебным маршрутам</w:t>
            </w:r>
            <w:hyperlink r:id="rId33" w:anchor="block_2150022" w:history="1">
              <w:r w:rsidRPr="00BF0A43">
                <w:rPr>
                  <w:rFonts w:ascii="Times New Roman" w:eastAsia="Times New Roman" w:hAnsi="Times New Roman" w:cs="Times New Roman"/>
                  <w:sz w:val="24"/>
                  <w:szCs w:val="24"/>
                  <w:u w:val="single"/>
                  <w:lang w:eastAsia="ru-RU"/>
                </w:rPr>
                <w:t>**</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 по </w:t>
            </w:r>
            <w:hyperlink r:id="rId34" w:anchor="block_21502" w:history="1">
              <w:r w:rsidRPr="00BF0A43">
                <w:rPr>
                  <w:rFonts w:ascii="Times New Roman" w:eastAsia="Times New Roman" w:hAnsi="Times New Roman" w:cs="Times New Roman"/>
                  <w:sz w:val="24"/>
                  <w:szCs w:val="24"/>
                  <w:u w:val="single"/>
                  <w:lang w:eastAsia="ru-RU"/>
                </w:rPr>
                <w:t>разделу</w:t>
              </w:r>
            </w:hyperlink>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w:t>
            </w:r>
          </w:p>
        </w:tc>
      </w:tr>
      <w:tr w:rsidR="009F2A81" w:rsidRPr="00BF0A43" w:rsidTr="005F6920">
        <w:tc>
          <w:tcPr>
            <w:tcW w:w="766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286465">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w:t>
            </w:r>
          </w:p>
        </w:tc>
        <w:tc>
          <w:tcPr>
            <w:tcW w:w="17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24</w:t>
            </w:r>
          </w:p>
        </w:tc>
      </w:tr>
    </w:tbl>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 </w:t>
      </w:r>
    </w:p>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 Обучение проводится по желанию </w:t>
      </w:r>
      <w:proofErr w:type="gramStart"/>
      <w:r w:rsidRPr="00BF0A43">
        <w:rPr>
          <w:rFonts w:ascii="Times New Roman" w:eastAsia="Times New Roman" w:hAnsi="Times New Roman" w:cs="Times New Roman"/>
          <w:sz w:val="24"/>
          <w:szCs w:val="24"/>
          <w:lang w:eastAsia="ru-RU"/>
        </w:rPr>
        <w:t>обучающегося</w:t>
      </w:r>
      <w:proofErr w:type="gramEnd"/>
      <w:r w:rsidRPr="00BF0A43">
        <w:rPr>
          <w:rFonts w:ascii="Times New Roman" w:eastAsia="Times New Roman" w:hAnsi="Times New Roman" w:cs="Times New Roman"/>
          <w:sz w:val="24"/>
          <w:szCs w:val="24"/>
          <w:lang w:eastAsia="ru-RU"/>
        </w:rPr>
        <w:t>. Часы могут распределяться на изучение других тем по </w:t>
      </w:r>
      <w:hyperlink r:id="rId35" w:anchor="block_21501" w:history="1">
        <w:r w:rsidRPr="00BF0A43">
          <w:rPr>
            <w:rFonts w:ascii="Times New Roman" w:eastAsia="Times New Roman" w:hAnsi="Times New Roman" w:cs="Times New Roman"/>
            <w:sz w:val="24"/>
            <w:szCs w:val="24"/>
            <w:u w:val="single"/>
            <w:lang w:eastAsia="ru-RU"/>
          </w:rPr>
          <w:t>разделу</w:t>
        </w:r>
      </w:hyperlink>
      <w:r w:rsidRPr="00BF0A43">
        <w:rPr>
          <w:rFonts w:ascii="Times New Roman" w:eastAsia="Times New Roman" w:hAnsi="Times New Roman" w:cs="Times New Roman"/>
          <w:sz w:val="24"/>
          <w:szCs w:val="24"/>
          <w:lang w:eastAsia="ru-RU"/>
        </w:rPr>
        <w:t>. Для выполнения задания используется прицеп, разрешенная максимальная масса которого не превышает 750 кг.</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3.1.4.1. Первоначальное обучение вождению.</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Pr="00BF0A43">
        <w:rPr>
          <w:rFonts w:ascii="Times New Roman" w:eastAsia="Times New Roman" w:hAnsi="Times New Roman" w:cs="Times New Roman"/>
          <w:sz w:val="24"/>
          <w:szCs w:val="24"/>
          <w:lang w:eastAsia="ru-RU"/>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BF0A43">
        <w:rPr>
          <w:rFonts w:ascii="Times New Roman" w:eastAsia="Times New Roman" w:hAnsi="Times New Roman" w:cs="Times New Roman"/>
          <w:sz w:val="24"/>
          <w:szCs w:val="24"/>
          <w:lang w:eastAsia="ru-RU"/>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 xml:space="preserve">движение по габаритному тоннелю передним и задним ходом из положения с предварительным поворотом направо (налево); движение по наклонному </w:t>
      </w:r>
      <w:r w:rsidRPr="00BF0A43">
        <w:rPr>
          <w:rFonts w:ascii="Times New Roman" w:eastAsia="Times New Roman" w:hAnsi="Times New Roman" w:cs="Times New Roman"/>
          <w:sz w:val="24"/>
          <w:szCs w:val="24"/>
          <w:lang w:eastAsia="ru-RU"/>
        </w:rPr>
        <w:lastRenderedPageBreak/>
        <w:t>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3.1.4.2. Обучение вождению в условиях дорожного движения.</w:t>
      </w:r>
    </w:p>
    <w:p w:rsidR="009F2A81" w:rsidRPr="00BF0A43" w:rsidRDefault="009F2A81" w:rsidP="005F6920">
      <w:pPr>
        <w:shd w:val="clear" w:color="auto" w:fill="FFFFFF"/>
        <w:spacing w:after="30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BF0A43">
        <w:rPr>
          <w:rFonts w:ascii="Times New Roman" w:eastAsia="Times New Roman" w:hAnsi="Times New Roman" w:cs="Times New Roman"/>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BF0A43">
        <w:rPr>
          <w:rFonts w:ascii="Times New Roman" w:eastAsia="Times New Roman" w:hAnsi="Times New Roman" w:cs="Times New Roman"/>
          <w:sz w:val="24"/>
          <w:szCs w:val="24"/>
          <w:lang w:eastAsia="ru-RU"/>
        </w:rPr>
        <w:t xml:space="preserve"> движение в темное время суток (в условиях недостаточной видимости).</w:t>
      </w:r>
    </w:p>
    <w:p w:rsidR="009F2A81" w:rsidRPr="00BF0A43" w:rsidRDefault="009F2A81" w:rsidP="00E76C88">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3.2. Профессиональный цикл примерной программы профессиональной подготовки водителей транспортных средств категории "В".</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3.2.1. Учебный предмет "Организация и выполнение пассажирских перевозок автомобильным транспортом".</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Распределение учебных часов по разделам и темам</w:t>
      </w:r>
    </w:p>
    <w:p w:rsidR="009F2A81" w:rsidRPr="00BF0A43" w:rsidRDefault="009F2A81" w:rsidP="005F6920">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6</w:t>
      </w:r>
    </w:p>
    <w:tbl>
      <w:tblPr>
        <w:tblW w:w="9364" w:type="dxa"/>
        <w:shd w:val="clear" w:color="auto" w:fill="FFFFFF"/>
        <w:tblLayout w:type="fixed"/>
        <w:tblCellMar>
          <w:left w:w="0" w:type="dxa"/>
          <w:right w:w="0" w:type="dxa"/>
        </w:tblCellMar>
        <w:tblLook w:val="04A0"/>
      </w:tblPr>
      <w:tblGrid>
        <w:gridCol w:w="5253"/>
        <w:gridCol w:w="826"/>
        <w:gridCol w:w="1684"/>
        <w:gridCol w:w="1601"/>
      </w:tblGrid>
      <w:tr w:rsidR="009F2A81" w:rsidRPr="00BF0A43" w:rsidTr="005F6920">
        <w:tc>
          <w:tcPr>
            <w:tcW w:w="52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Наименование разделов и тем</w:t>
            </w:r>
          </w:p>
        </w:tc>
        <w:tc>
          <w:tcPr>
            <w:tcW w:w="4111" w:type="dxa"/>
            <w:gridSpan w:val="3"/>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 часов</w:t>
            </w:r>
          </w:p>
        </w:tc>
      </w:tr>
      <w:tr w:rsidR="009F2A81" w:rsidRPr="00BF0A43" w:rsidTr="005F6920">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826" w:type="dxa"/>
            <w:vMerge w:val="restart"/>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Всего</w:t>
            </w:r>
          </w:p>
        </w:tc>
        <w:tc>
          <w:tcPr>
            <w:tcW w:w="3285" w:type="dxa"/>
            <w:gridSpan w:val="2"/>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 том числе</w:t>
            </w:r>
          </w:p>
        </w:tc>
      </w:tr>
      <w:tr w:rsidR="009F2A81" w:rsidRPr="00BF0A43" w:rsidTr="005F6920">
        <w:tc>
          <w:tcPr>
            <w:tcW w:w="5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826" w:type="dxa"/>
            <w:vMerge/>
            <w:tcBorders>
              <w:bottom w:val="single" w:sz="6" w:space="0" w:color="000000"/>
              <w:right w:val="single" w:sz="6" w:space="0" w:color="000000"/>
            </w:tcBorders>
            <w:shd w:val="clear" w:color="auto" w:fill="FFFFFF"/>
            <w:vAlign w:val="center"/>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p>
        </w:tc>
        <w:tc>
          <w:tcPr>
            <w:tcW w:w="1684"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Теоретические занятия</w:t>
            </w:r>
          </w:p>
        </w:tc>
        <w:tc>
          <w:tcPr>
            <w:tcW w:w="16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Практические занятия</w:t>
            </w:r>
          </w:p>
        </w:tc>
      </w:tr>
      <w:tr w:rsidR="009F2A81" w:rsidRPr="00BF0A43" w:rsidTr="005F6920">
        <w:tc>
          <w:tcPr>
            <w:tcW w:w="5253"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826"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84"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01"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5F6920">
        <w:tc>
          <w:tcPr>
            <w:tcW w:w="5253"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Технико-эксплуатационные показатели пассажирского автотранспорта</w:t>
            </w:r>
          </w:p>
        </w:tc>
        <w:tc>
          <w:tcPr>
            <w:tcW w:w="826"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5F6920">
        <w:tc>
          <w:tcPr>
            <w:tcW w:w="5253"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Диспетчерское руководство работой такси на линии</w:t>
            </w:r>
          </w:p>
        </w:tc>
        <w:tc>
          <w:tcPr>
            <w:tcW w:w="826"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84"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c>
          <w:tcPr>
            <w:tcW w:w="1601"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5F6920">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Работа такси на линии</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84"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w:t>
            </w:r>
          </w:p>
        </w:tc>
        <w:tc>
          <w:tcPr>
            <w:tcW w:w="16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r w:rsidR="009F2A81" w:rsidRPr="00BF0A43" w:rsidTr="005F6920">
        <w:tc>
          <w:tcPr>
            <w:tcW w:w="5253"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Итого</w:t>
            </w:r>
          </w:p>
        </w:tc>
        <w:tc>
          <w:tcPr>
            <w:tcW w:w="826"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w:t>
            </w:r>
          </w:p>
        </w:tc>
        <w:tc>
          <w:tcPr>
            <w:tcW w:w="1684"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6</w:t>
            </w:r>
          </w:p>
        </w:tc>
        <w:tc>
          <w:tcPr>
            <w:tcW w:w="1601" w:type="dxa"/>
            <w:tcBorders>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w:t>
            </w:r>
          </w:p>
        </w:tc>
      </w:tr>
    </w:tbl>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Pr="00BF0A43">
        <w:rPr>
          <w:rFonts w:ascii="Times New Roman" w:eastAsia="Times New Roman" w:hAnsi="Times New Roman" w:cs="Times New Roman"/>
          <w:sz w:val="24"/>
          <w:szCs w:val="24"/>
          <w:lang w:eastAsia="ru-RU"/>
        </w:rPr>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sidRPr="00BF0A43">
        <w:rPr>
          <w:rFonts w:ascii="Times New Roman" w:eastAsia="Times New Roman" w:hAnsi="Times New Roman" w:cs="Times New Roman"/>
          <w:sz w:val="24"/>
          <w:szCs w:val="24"/>
          <w:lang w:eastAsia="ru-RU"/>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BF0A43">
        <w:rPr>
          <w:rFonts w:ascii="Times New Roman" w:eastAsia="Times New Roman" w:hAnsi="Times New Roman" w:cs="Times New Roman"/>
          <w:sz w:val="24"/>
          <w:szCs w:val="24"/>
          <w:lang w:eastAsia="ru-RU"/>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roofErr w:type="gramEnd"/>
    </w:p>
    <w:p w:rsidR="009F2A81" w:rsidRPr="00BF0A43" w:rsidRDefault="009F2A81" w:rsidP="005F6920">
      <w:pPr>
        <w:shd w:val="clear" w:color="auto" w:fill="FFFFFF"/>
        <w:spacing w:after="120" w:line="240" w:lineRule="auto"/>
        <w:ind w:firstLine="708"/>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BF0A43">
        <w:rPr>
          <w:rFonts w:ascii="Times New Roman" w:eastAsia="Times New Roman" w:hAnsi="Times New Roman" w:cs="Times New Roman"/>
          <w:sz w:val="24"/>
          <w:szCs w:val="24"/>
          <w:lang w:eastAsia="ru-RU"/>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9F2A81" w:rsidRPr="00BF0A43" w:rsidRDefault="009F2A81" w:rsidP="005F6920">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 xml:space="preserve">IV. Планируемые результаты освоения </w:t>
      </w:r>
      <w:r w:rsidR="004D11EE" w:rsidRPr="00BF0A43">
        <w:rPr>
          <w:rFonts w:ascii="Times New Roman" w:eastAsia="Times New Roman" w:hAnsi="Times New Roman" w:cs="Times New Roman"/>
          <w:b/>
          <w:sz w:val="24"/>
          <w:szCs w:val="24"/>
          <w:lang w:eastAsia="ru-RU"/>
        </w:rPr>
        <w:t>Образовательной</w:t>
      </w:r>
      <w:r w:rsidRPr="00BF0A43">
        <w:rPr>
          <w:rFonts w:ascii="Times New Roman" w:eastAsia="Times New Roman" w:hAnsi="Times New Roman" w:cs="Times New Roman"/>
          <w:b/>
          <w:bCs/>
          <w:sz w:val="24"/>
          <w:szCs w:val="24"/>
          <w:lang w:eastAsia="ru-RU"/>
        </w:rPr>
        <w:t xml:space="preserve"> программы</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В результате освоения </w:t>
      </w:r>
      <w:r w:rsidR="006F5847" w:rsidRPr="00BF0A43">
        <w:rPr>
          <w:rFonts w:ascii="Times New Roman" w:eastAsia="Times New Roman" w:hAnsi="Times New Roman" w:cs="Times New Roman"/>
          <w:sz w:val="24"/>
          <w:szCs w:val="24"/>
          <w:lang w:eastAsia="ru-RU"/>
        </w:rPr>
        <w:t xml:space="preserve">Образовательной </w:t>
      </w:r>
      <w:proofErr w:type="gramStart"/>
      <w:r w:rsidRPr="00BF0A43">
        <w:rPr>
          <w:rFonts w:ascii="Times New Roman" w:eastAsia="Times New Roman" w:hAnsi="Times New Roman" w:cs="Times New Roman"/>
          <w:sz w:val="24"/>
          <w:szCs w:val="24"/>
          <w:lang w:eastAsia="ru-RU"/>
        </w:rPr>
        <w:t>программы</w:t>
      </w:r>
      <w:proofErr w:type="gramEnd"/>
      <w:r w:rsidRPr="00BF0A43">
        <w:rPr>
          <w:rFonts w:ascii="Times New Roman" w:eastAsia="Times New Roman" w:hAnsi="Times New Roman" w:cs="Times New Roman"/>
          <w:sz w:val="24"/>
          <w:szCs w:val="24"/>
          <w:lang w:eastAsia="ru-RU"/>
        </w:rPr>
        <w:t xml:space="preserve"> обучающиеся должны знать:</w:t>
      </w:r>
    </w:p>
    <w:p w:rsidR="009F2A81" w:rsidRPr="00BF0A43" w:rsidRDefault="00BA3998" w:rsidP="005F6920">
      <w:pPr>
        <w:shd w:val="clear" w:color="auto" w:fill="FFFFFF"/>
        <w:spacing w:after="120" w:line="240" w:lineRule="auto"/>
        <w:jc w:val="both"/>
        <w:rPr>
          <w:rFonts w:ascii="Times New Roman" w:eastAsia="Times New Roman" w:hAnsi="Times New Roman" w:cs="Times New Roman"/>
          <w:sz w:val="24"/>
          <w:szCs w:val="24"/>
          <w:lang w:eastAsia="ru-RU"/>
        </w:rPr>
      </w:pPr>
      <w:hyperlink r:id="rId36" w:anchor="block_1000" w:history="1">
        <w:r w:rsidR="009F2A81" w:rsidRPr="00BF0A43">
          <w:rPr>
            <w:rFonts w:ascii="Times New Roman" w:eastAsia="Times New Roman" w:hAnsi="Times New Roman" w:cs="Times New Roman"/>
            <w:sz w:val="24"/>
            <w:szCs w:val="24"/>
            <w:lang w:eastAsia="ru-RU"/>
          </w:rPr>
          <w:t>Правила</w:t>
        </w:r>
      </w:hyperlink>
      <w:r w:rsidR="009F2A81" w:rsidRPr="00BF0A43">
        <w:rPr>
          <w:rFonts w:ascii="Times New Roman" w:eastAsia="Times New Roman" w:hAnsi="Times New Roman" w:cs="Times New Roman"/>
          <w:sz w:val="24"/>
          <w:szCs w:val="24"/>
          <w:lang w:eastAsia="ru-RU"/>
        </w:rPr>
        <w:t> дорожного движения, основы </w:t>
      </w:r>
      <w:hyperlink r:id="rId37" w:anchor="block_4" w:history="1">
        <w:r w:rsidR="009F2A81" w:rsidRPr="00BF0A43">
          <w:rPr>
            <w:rFonts w:ascii="Times New Roman" w:eastAsia="Times New Roman" w:hAnsi="Times New Roman" w:cs="Times New Roman"/>
            <w:sz w:val="24"/>
            <w:szCs w:val="24"/>
            <w:lang w:eastAsia="ru-RU"/>
          </w:rPr>
          <w:t>законодательства</w:t>
        </w:r>
      </w:hyperlink>
      <w:r w:rsidR="009F2A81" w:rsidRPr="00BF0A43">
        <w:rPr>
          <w:rFonts w:ascii="Times New Roman" w:eastAsia="Times New Roman" w:hAnsi="Times New Roman" w:cs="Times New Roman"/>
          <w:sz w:val="24"/>
          <w:szCs w:val="24"/>
          <w:lang w:eastAsia="ru-RU"/>
        </w:rPr>
        <w:t> в сфере дорожного движения;</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правила обязательного страхования гражданской ответственности владельцев транспортных средств;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основы безопасного управления транспортными средствами;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цели и задачи управления системами "водитель - автомобиль - дорога" и "водитель - автомобиль";</w:t>
      </w:r>
      <w:proofErr w:type="gramEnd"/>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особенности наблюдения за дорожной обстановкой;</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способы контроля безопасной дистанции и бокового интервала;</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порядок вызова аварийных и спасательных служб;</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основы обеспечения безопасности наиболее уязвимых участников дорожного движения: пешеходов, велосипедистов;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основы обеспечения детской пассажирской безопасности;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проблемы, связанные с нарушением </w:t>
      </w:r>
      <w:hyperlink r:id="rId38" w:anchor="block_1000" w:history="1">
        <w:r w:rsidRPr="00BF0A43">
          <w:rPr>
            <w:rFonts w:ascii="Times New Roman" w:eastAsia="Times New Roman" w:hAnsi="Times New Roman" w:cs="Times New Roman"/>
            <w:sz w:val="24"/>
            <w:szCs w:val="24"/>
            <w:u w:val="single"/>
            <w:lang w:eastAsia="ru-RU"/>
          </w:rPr>
          <w:t>правил</w:t>
        </w:r>
      </w:hyperlink>
      <w:r w:rsidRPr="00BF0A43">
        <w:rPr>
          <w:rFonts w:ascii="Times New Roman" w:eastAsia="Times New Roman" w:hAnsi="Times New Roman" w:cs="Times New Roman"/>
          <w:sz w:val="24"/>
          <w:szCs w:val="24"/>
          <w:lang w:eastAsia="ru-RU"/>
        </w:rPr>
        <w:t> дорожного движения водителями транспортных средств и их последствиями;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правовые аспекты (права, обязанности и ответственность) оказания первой помощи;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современные рекомендации по оказанию первой помощи;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методики и последовательность действий по оказанию первой помощи;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состав аптечки первой помощи (автомобильной) и правила использования ее компонентов.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В результате освоения </w:t>
      </w:r>
      <w:r w:rsidR="006F5847"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w:t>
      </w:r>
      <w:proofErr w:type="gramStart"/>
      <w:r w:rsidRPr="00BF0A43">
        <w:rPr>
          <w:rFonts w:ascii="Times New Roman" w:eastAsia="Times New Roman" w:hAnsi="Times New Roman" w:cs="Times New Roman"/>
          <w:sz w:val="24"/>
          <w:szCs w:val="24"/>
          <w:lang w:eastAsia="ru-RU"/>
        </w:rPr>
        <w:t>программы</w:t>
      </w:r>
      <w:proofErr w:type="gramEnd"/>
      <w:r w:rsidRPr="00BF0A43">
        <w:rPr>
          <w:rFonts w:ascii="Times New Roman" w:eastAsia="Times New Roman" w:hAnsi="Times New Roman" w:cs="Times New Roman"/>
          <w:sz w:val="24"/>
          <w:szCs w:val="24"/>
          <w:lang w:eastAsia="ru-RU"/>
        </w:rPr>
        <w:t xml:space="preserve"> обучающиеся должны уметь:</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безопасно и эффективно управлять транспортным средством (составом транспортных средств) в различных условиях движения;</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соблюдать </w:t>
      </w:r>
      <w:hyperlink r:id="rId39" w:anchor="block_1000" w:history="1">
        <w:r w:rsidRPr="00BF0A43">
          <w:rPr>
            <w:rFonts w:ascii="Times New Roman" w:eastAsia="Times New Roman" w:hAnsi="Times New Roman" w:cs="Times New Roman"/>
            <w:sz w:val="24"/>
            <w:szCs w:val="24"/>
            <w:u w:val="single"/>
            <w:lang w:eastAsia="ru-RU"/>
          </w:rPr>
          <w:t>Правила</w:t>
        </w:r>
      </w:hyperlink>
      <w:r w:rsidRPr="00BF0A43">
        <w:rPr>
          <w:rFonts w:ascii="Times New Roman" w:eastAsia="Times New Roman" w:hAnsi="Times New Roman" w:cs="Times New Roman"/>
          <w:sz w:val="24"/>
          <w:szCs w:val="24"/>
          <w:lang w:eastAsia="ru-RU"/>
        </w:rPr>
        <w:t> дорожного движения при управлении транспортным средством (составом транспортных средств);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управлять своим эмоциональным состоянием;</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конструктивно разрешать противоречия и конфликты, возникающие в дорожном движении;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выполнять ежедневное техническое обслуживание транспортного средства (состава транспортных средств);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устранять мелкие неисправности в процессе эксплуатации транспортного средства (состава транспортных средств);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обеспечивать безопасную посадку и высадку пассажиров, их перевозку, либо прием, размещение и перевозку грузов;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выбирать безопасные скорость, дистанцию и интервал в различных условиях движения;</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использовать зеркала заднего вида при маневрировании;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своевременно принимать правильные решения и уверенно действовать в сложных и опасных дорожных ситуациях;</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выполнять мероприятия по оказанию первой помощи пострадавшим в дорожно-транспортном происшествии;</w:t>
      </w:r>
    </w:p>
    <w:p w:rsidR="009F2A81" w:rsidRPr="00BF0A43" w:rsidRDefault="009F2A81" w:rsidP="005F6920">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совершенствовать свои навыки управления транспортным средством (составом транспортных средств).</w:t>
      </w:r>
    </w:p>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 xml:space="preserve">V. Условия реализации </w:t>
      </w:r>
      <w:r w:rsidR="004D11EE" w:rsidRPr="00BF0A43">
        <w:rPr>
          <w:rFonts w:ascii="Times New Roman" w:eastAsia="Times New Roman" w:hAnsi="Times New Roman" w:cs="Times New Roman"/>
          <w:b/>
          <w:sz w:val="24"/>
          <w:szCs w:val="24"/>
          <w:lang w:eastAsia="ru-RU"/>
        </w:rPr>
        <w:t>Образовательной</w:t>
      </w:r>
      <w:r w:rsidRPr="00BF0A43">
        <w:rPr>
          <w:rFonts w:ascii="Times New Roman" w:eastAsia="Times New Roman" w:hAnsi="Times New Roman" w:cs="Times New Roman"/>
          <w:b/>
          <w:bCs/>
          <w:sz w:val="24"/>
          <w:szCs w:val="24"/>
          <w:lang w:eastAsia="ru-RU"/>
        </w:rPr>
        <w:t xml:space="preserve"> программы</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5.1. Организационно-педагогические условия реализации </w:t>
      </w:r>
      <w:r w:rsidR="006F5847"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должны обеспечивать реализацию </w:t>
      </w:r>
      <w:r w:rsidR="006F5847" w:rsidRPr="00BF0A43">
        <w:rPr>
          <w:rFonts w:ascii="Times New Roman" w:eastAsia="Times New Roman" w:hAnsi="Times New Roman" w:cs="Times New Roman"/>
          <w:sz w:val="24"/>
          <w:szCs w:val="24"/>
          <w:lang w:eastAsia="ru-RU"/>
        </w:rPr>
        <w:t xml:space="preserve">Образовательной </w:t>
      </w:r>
      <w:r w:rsidRPr="00BF0A43">
        <w:rPr>
          <w:rFonts w:ascii="Times New Roman" w:eastAsia="Times New Roman" w:hAnsi="Times New Roman" w:cs="Times New Roman"/>
          <w:sz w:val="24"/>
          <w:szCs w:val="24"/>
          <w:lang w:eastAsia="ru-RU"/>
        </w:rPr>
        <w:t xml:space="preserve">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Наполняемость учебной группы не должна превышать 30 человек.</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9F2A81" w:rsidRPr="00BF0A43" w:rsidRDefault="009F2A81" w:rsidP="004D11EE">
      <w:pPr>
        <w:shd w:val="clear" w:color="auto" w:fill="FFFFFF"/>
        <w:spacing w:after="120" w:line="240" w:lineRule="auto"/>
        <w:ind w:firstLine="680"/>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Расчетная формула для определения общего числа учебных кабинетов для теоретического обучения:</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120" w:line="240" w:lineRule="auto"/>
        <w:ind w:firstLine="680"/>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noProof/>
          <w:sz w:val="24"/>
          <w:szCs w:val="24"/>
          <w:lang w:eastAsia="ru-RU"/>
        </w:rPr>
        <w:drawing>
          <wp:inline distT="0" distB="0" distL="0" distR="0">
            <wp:extent cx="1200150" cy="561975"/>
            <wp:effectExtent l="0" t="0" r="0" b="0"/>
            <wp:docPr id="1" name="Рисунок 1" descr="https://base.garant.ru/files/base/70695708/2099246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files/base/70695708/2099246992.png"/>
                    <pic:cNvPicPr>
                      <a:picLocks noChangeAspect="1" noChangeArrowheads="1"/>
                    </pic:cNvPicPr>
                  </pic:nvPicPr>
                  <pic:blipFill>
                    <a:blip r:embed="rId40" cstate="print"/>
                    <a:srcRect/>
                    <a:stretch>
                      <a:fillRect/>
                    </a:stretch>
                  </pic:blipFill>
                  <pic:spPr bwMode="auto">
                    <a:xfrm>
                      <a:off x="0" y="0"/>
                      <a:ext cx="1200150" cy="561975"/>
                    </a:xfrm>
                    <a:prstGeom prst="rect">
                      <a:avLst/>
                    </a:prstGeom>
                    <a:noFill/>
                    <a:ln w="9525">
                      <a:noFill/>
                      <a:miter lim="800000"/>
                      <a:headEnd/>
                      <a:tailEnd/>
                    </a:ln>
                  </pic:spPr>
                </pic:pic>
              </a:graphicData>
            </a:graphic>
          </wp:inline>
        </w:drawing>
      </w:r>
      <w:r w:rsidRPr="00BF0A43">
        <w:rPr>
          <w:rFonts w:ascii="Times New Roman" w:eastAsia="Times New Roman" w:hAnsi="Times New Roman" w:cs="Times New Roman"/>
          <w:sz w:val="24"/>
          <w:szCs w:val="24"/>
          <w:lang w:eastAsia="ru-RU"/>
        </w:rPr>
        <w:t>;</w:t>
      </w:r>
    </w:p>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где </w:t>
      </w:r>
      <w:proofErr w:type="gramStart"/>
      <w:r w:rsidRPr="00BF0A43">
        <w:rPr>
          <w:rFonts w:ascii="Times New Roman" w:eastAsia="Times New Roman" w:hAnsi="Times New Roman" w:cs="Times New Roman"/>
          <w:sz w:val="24"/>
          <w:szCs w:val="24"/>
          <w:lang w:eastAsia="ru-RU"/>
        </w:rPr>
        <w:t>П</w:t>
      </w:r>
      <w:proofErr w:type="gramEnd"/>
      <w:r w:rsidRPr="00BF0A43">
        <w:rPr>
          <w:rFonts w:ascii="Times New Roman" w:eastAsia="Times New Roman" w:hAnsi="Times New Roman" w:cs="Times New Roman"/>
          <w:sz w:val="24"/>
          <w:szCs w:val="24"/>
          <w:lang w:eastAsia="ru-RU"/>
        </w:rPr>
        <w:t xml:space="preserve"> - число необходимых помещений;</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noProof/>
          <w:sz w:val="24"/>
          <w:szCs w:val="24"/>
          <w:lang w:eastAsia="ru-RU"/>
        </w:rPr>
        <w:drawing>
          <wp:inline distT="0" distB="0" distL="0" distR="0">
            <wp:extent cx="257175" cy="238125"/>
            <wp:effectExtent l="19050" t="0" r="0" b="0"/>
            <wp:docPr id="2" name="Рисунок 2" descr="https://base.garant.ru/files/base/70695708/8529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se.garant.ru/files/base/70695708/85292528.png"/>
                    <pic:cNvPicPr>
                      <a:picLocks noChangeAspect="1" noChangeArrowheads="1"/>
                    </pic:cNvPicPr>
                  </pic:nvPicPr>
                  <pic:blipFill>
                    <a:blip r:embed="rId4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BF0A43">
        <w:rPr>
          <w:rFonts w:ascii="Times New Roman" w:eastAsia="Times New Roman" w:hAnsi="Times New Roman" w:cs="Times New Roman"/>
          <w:sz w:val="24"/>
          <w:szCs w:val="24"/>
          <w:lang w:eastAsia="ru-RU"/>
        </w:rPr>
        <w:t> - расчетное учебное время полного курса теоретического обучения на одну группу, в часах;</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proofErr w:type="spellStart"/>
      <w:r w:rsidRPr="00BF0A43">
        <w:rPr>
          <w:rFonts w:ascii="Times New Roman" w:eastAsia="Times New Roman" w:hAnsi="Times New Roman" w:cs="Times New Roman"/>
          <w:sz w:val="24"/>
          <w:szCs w:val="24"/>
          <w:lang w:eastAsia="ru-RU"/>
        </w:rPr>
        <w:t>n</w:t>
      </w:r>
      <w:proofErr w:type="spellEnd"/>
      <w:r w:rsidRPr="00BF0A43">
        <w:rPr>
          <w:rFonts w:ascii="Times New Roman" w:eastAsia="Times New Roman" w:hAnsi="Times New Roman" w:cs="Times New Roman"/>
          <w:sz w:val="24"/>
          <w:szCs w:val="24"/>
          <w:lang w:eastAsia="ru-RU"/>
        </w:rPr>
        <w:t xml:space="preserve"> - общее число групп;</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0,75 - постоянный коэффициент (загрузка учебного кабинета принимается</w:t>
      </w:r>
      <w:proofErr w:type="gramEnd"/>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равной 75%);</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noProof/>
          <w:sz w:val="24"/>
          <w:szCs w:val="24"/>
          <w:lang w:eastAsia="ru-RU"/>
        </w:rPr>
        <w:drawing>
          <wp:inline distT="0" distB="0" distL="0" distR="0">
            <wp:extent cx="352425" cy="238125"/>
            <wp:effectExtent l="0" t="0" r="9525" b="0"/>
            <wp:docPr id="3" name="Рисунок 3" descr="https://base.garant.ru/files/base/70695708/248404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files/base/70695708/2484042300.png"/>
                    <pic:cNvPicPr>
                      <a:picLocks noChangeAspect="1" noChangeArrowheads="1"/>
                    </pic:cNvPicPr>
                  </pic:nvPicPr>
                  <pic:blipFill>
                    <a:blip r:embed="rId42"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BF0A43">
        <w:rPr>
          <w:rFonts w:ascii="Times New Roman" w:eastAsia="Times New Roman" w:hAnsi="Times New Roman" w:cs="Times New Roman"/>
          <w:sz w:val="24"/>
          <w:szCs w:val="24"/>
          <w:lang w:eastAsia="ru-RU"/>
        </w:rPr>
        <w:t> - фонд времени использования помещения в часах.</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Первоначальное обучение вождению транспортных средств должно проводиться на закрытых площадках или автодромах.</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43" w:anchor="block_1000" w:history="1">
        <w:r w:rsidRPr="00BF0A43">
          <w:rPr>
            <w:rFonts w:ascii="Times New Roman" w:eastAsia="Times New Roman" w:hAnsi="Times New Roman" w:cs="Times New Roman"/>
            <w:sz w:val="24"/>
            <w:szCs w:val="24"/>
            <w:lang w:eastAsia="ru-RU"/>
          </w:rPr>
          <w:t>Правил</w:t>
        </w:r>
      </w:hyperlink>
      <w:r w:rsidRPr="00BF0A43">
        <w:rPr>
          <w:rFonts w:ascii="Times New Roman" w:eastAsia="Times New Roman" w:hAnsi="Times New Roman" w:cs="Times New Roman"/>
          <w:sz w:val="24"/>
          <w:szCs w:val="24"/>
          <w:lang w:eastAsia="ru-RU"/>
        </w:rPr>
        <w:t> дорожного движения.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w:t>
      </w:r>
      <w:hyperlink r:id="rId44" w:anchor="block_21054" w:history="1">
        <w:r w:rsidRPr="00BF0A43">
          <w:rPr>
            <w:rFonts w:ascii="Times New Roman" w:eastAsia="Times New Roman" w:hAnsi="Times New Roman" w:cs="Times New Roman"/>
            <w:sz w:val="24"/>
            <w:szCs w:val="24"/>
            <w:lang w:eastAsia="ru-RU"/>
          </w:rPr>
          <w:t>пунктом 5.4</w:t>
        </w:r>
      </w:hyperlink>
      <w:r w:rsidR="006F5847" w:rsidRPr="00BF0A43">
        <w:rPr>
          <w:rFonts w:ascii="Times New Roman" w:eastAsia="Times New Roman" w:hAnsi="Times New Roman" w:cs="Times New Roman"/>
          <w:sz w:val="24"/>
          <w:szCs w:val="24"/>
          <w:lang w:eastAsia="ru-RU"/>
        </w:rPr>
        <w:t> Образовательной</w:t>
      </w:r>
      <w:r w:rsidRPr="00BF0A43">
        <w:rPr>
          <w:rFonts w:ascii="Times New Roman" w:eastAsia="Times New Roman" w:hAnsi="Times New Roman" w:cs="Times New Roman"/>
          <w:sz w:val="24"/>
          <w:szCs w:val="24"/>
          <w:lang w:eastAsia="ru-RU"/>
        </w:rPr>
        <w:t xml:space="preserve"> программы.</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5.2. </w:t>
      </w:r>
      <w:proofErr w:type="gramStart"/>
      <w:r w:rsidRPr="00BF0A43">
        <w:rPr>
          <w:rFonts w:ascii="Times New Roman" w:eastAsia="Times New Roman" w:hAnsi="Times New Roman" w:cs="Times New Roman"/>
          <w:sz w:val="24"/>
          <w:szCs w:val="24"/>
          <w:lang w:eastAsia="ru-RU"/>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5.3. Информационно-методические условия реализации </w:t>
      </w:r>
      <w:r w:rsidR="006F5847"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включают:</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учебный план;</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календарный учебный график;</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рабочие программы учебных предметов;</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методические материалы и разработки;</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расписание занятий.</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5.4. Материально-технические условия реализации</w:t>
      </w:r>
      <w:r w:rsidR="006F5847" w:rsidRPr="00BF0A43">
        <w:rPr>
          <w:rFonts w:ascii="Times New Roman" w:eastAsia="Times New Roman" w:hAnsi="Times New Roman" w:cs="Times New Roman"/>
          <w:sz w:val="24"/>
          <w:szCs w:val="24"/>
          <w:lang w:eastAsia="ru-RU"/>
        </w:rPr>
        <w:t xml:space="preserve"> Образовательной </w:t>
      </w:r>
      <w:r w:rsidRPr="00BF0A43">
        <w:rPr>
          <w:rFonts w:ascii="Times New Roman" w:eastAsia="Times New Roman" w:hAnsi="Times New Roman" w:cs="Times New Roman"/>
          <w:sz w:val="24"/>
          <w:szCs w:val="24"/>
          <w:lang w:eastAsia="ru-RU"/>
        </w:rPr>
        <w:t>программы.</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BF0A43">
        <w:rPr>
          <w:rFonts w:ascii="Times New Roman" w:eastAsia="Times New Roman" w:hAnsi="Times New Roman" w:cs="Times New Roman"/>
          <w:sz w:val="24"/>
          <w:szCs w:val="24"/>
          <w:lang w:eastAsia="ru-RU"/>
        </w:rPr>
        <w:t>саморегуляции</w:t>
      </w:r>
      <w:proofErr w:type="spellEnd"/>
      <w:r w:rsidRPr="00BF0A43">
        <w:rPr>
          <w:rFonts w:ascii="Times New Roman" w:eastAsia="Times New Roman" w:hAnsi="Times New Roman" w:cs="Times New Roman"/>
          <w:sz w:val="24"/>
          <w:szCs w:val="24"/>
          <w:lang w:eastAsia="ru-RU"/>
        </w:rPr>
        <w:t xml:space="preserve"> его </w:t>
      </w:r>
      <w:proofErr w:type="spellStart"/>
      <w:r w:rsidRPr="00BF0A43">
        <w:rPr>
          <w:rFonts w:ascii="Times New Roman" w:eastAsia="Times New Roman" w:hAnsi="Times New Roman" w:cs="Times New Roman"/>
          <w:sz w:val="24"/>
          <w:szCs w:val="24"/>
          <w:lang w:eastAsia="ru-RU"/>
        </w:rPr>
        <w:t>психоэмоционального</w:t>
      </w:r>
      <w:proofErr w:type="spellEnd"/>
      <w:r w:rsidRPr="00BF0A43">
        <w:rPr>
          <w:rFonts w:ascii="Times New Roman" w:eastAsia="Times New Roman" w:hAnsi="Times New Roman" w:cs="Times New Roman"/>
          <w:sz w:val="24"/>
          <w:szCs w:val="24"/>
          <w:lang w:eastAsia="ru-RU"/>
        </w:rPr>
        <w:t xml:space="preserve"> состояния в процессе управления транспортным средством. Оценка уровня развития профессионально важных каче</w:t>
      </w:r>
      <w:proofErr w:type="gramStart"/>
      <w:r w:rsidRPr="00BF0A43">
        <w:rPr>
          <w:rFonts w:ascii="Times New Roman" w:eastAsia="Times New Roman" w:hAnsi="Times New Roman" w:cs="Times New Roman"/>
          <w:sz w:val="24"/>
          <w:szCs w:val="24"/>
          <w:lang w:eastAsia="ru-RU"/>
        </w:rPr>
        <w:t>ств пр</w:t>
      </w:r>
      <w:proofErr w:type="gramEnd"/>
      <w:r w:rsidRPr="00BF0A43">
        <w:rPr>
          <w:rFonts w:ascii="Times New Roman" w:eastAsia="Times New Roman" w:hAnsi="Times New Roman" w:cs="Times New Roman"/>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w:t>
      </w:r>
      <w:r w:rsidRPr="00BF0A43">
        <w:rPr>
          <w:rFonts w:ascii="Times New Roman" w:eastAsia="Times New Roman" w:hAnsi="Times New Roman" w:cs="Times New Roman"/>
          <w:sz w:val="24"/>
          <w:szCs w:val="24"/>
          <w:lang w:eastAsia="ru-RU"/>
        </w:rPr>
        <w:lastRenderedPageBreak/>
        <w:t xml:space="preserve">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BF0A43">
        <w:rPr>
          <w:rFonts w:ascii="Times New Roman" w:eastAsia="Times New Roman" w:hAnsi="Times New Roman" w:cs="Times New Roman"/>
          <w:sz w:val="24"/>
          <w:szCs w:val="24"/>
          <w:lang w:eastAsia="ru-RU"/>
        </w:rPr>
        <w:t>монотоноустойчивость</w:t>
      </w:r>
      <w:proofErr w:type="spellEnd"/>
      <w:r w:rsidRPr="00BF0A43">
        <w:rPr>
          <w:rFonts w:ascii="Times New Roman" w:eastAsia="Times New Roman" w:hAnsi="Times New Roman" w:cs="Times New Roman"/>
          <w:sz w:val="24"/>
          <w:szCs w:val="24"/>
          <w:lang w:eastAsia="ru-RU"/>
        </w:rPr>
        <w:t>).</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АПК для формирования у водителей навыков </w:t>
      </w:r>
      <w:proofErr w:type="spellStart"/>
      <w:r w:rsidRPr="00BF0A43">
        <w:rPr>
          <w:rFonts w:ascii="Times New Roman" w:eastAsia="Times New Roman" w:hAnsi="Times New Roman" w:cs="Times New Roman"/>
          <w:sz w:val="24"/>
          <w:szCs w:val="24"/>
          <w:lang w:eastAsia="ru-RU"/>
        </w:rPr>
        <w:t>саморегуляции</w:t>
      </w:r>
      <w:proofErr w:type="spellEnd"/>
      <w:r w:rsidRPr="00BF0A43">
        <w:rPr>
          <w:rFonts w:ascii="Times New Roman" w:eastAsia="Times New Roman" w:hAnsi="Times New Roman" w:cs="Times New Roman"/>
          <w:sz w:val="24"/>
          <w:szCs w:val="24"/>
          <w:lang w:eastAsia="ru-RU"/>
        </w:rPr>
        <w:t xml:space="preserve"> </w:t>
      </w:r>
      <w:proofErr w:type="spellStart"/>
      <w:r w:rsidRPr="00BF0A43">
        <w:rPr>
          <w:rFonts w:ascii="Times New Roman" w:eastAsia="Times New Roman" w:hAnsi="Times New Roman" w:cs="Times New Roman"/>
          <w:sz w:val="24"/>
          <w:szCs w:val="24"/>
          <w:lang w:eastAsia="ru-RU"/>
        </w:rPr>
        <w:t>психоэмоционального</w:t>
      </w:r>
      <w:proofErr w:type="spellEnd"/>
      <w:r w:rsidRPr="00BF0A43">
        <w:rPr>
          <w:rFonts w:ascii="Times New Roman" w:eastAsia="Times New Roman" w:hAnsi="Times New Roman" w:cs="Times New Roman"/>
          <w:sz w:val="24"/>
          <w:szCs w:val="24"/>
          <w:lang w:eastAsia="ru-RU"/>
        </w:rPr>
        <w:t xml:space="preserve"> состояния должны предоставлять возможности для обучения </w:t>
      </w:r>
      <w:proofErr w:type="spellStart"/>
      <w:r w:rsidRPr="00BF0A43">
        <w:rPr>
          <w:rFonts w:ascii="Times New Roman" w:eastAsia="Times New Roman" w:hAnsi="Times New Roman" w:cs="Times New Roman"/>
          <w:sz w:val="24"/>
          <w:szCs w:val="24"/>
          <w:lang w:eastAsia="ru-RU"/>
        </w:rPr>
        <w:t>саморегуляции</w:t>
      </w:r>
      <w:proofErr w:type="spellEnd"/>
      <w:r w:rsidRPr="00BF0A43">
        <w:rPr>
          <w:rFonts w:ascii="Times New Roman" w:eastAsia="Times New Roman" w:hAnsi="Times New Roman" w:cs="Times New Roman"/>
          <w:sz w:val="24"/>
          <w:szCs w:val="24"/>
          <w:lang w:eastAsia="ru-RU"/>
        </w:rPr>
        <w:t xml:space="preserve"> при наиболее часто встречающихся состояниях: эмоциональной напряженности, </w:t>
      </w:r>
      <w:proofErr w:type="spellStart"/>
      <w:r w:rsidRPr="00BF0A43">
        <w:rPr>
          <w:rFonts w:ascii="Times New Roman" w:eastAsia="Times New Roman" w:hAnsi="Times New Roman" w:cs="Times New Roman"/>
          <w:sz w:val="24"/>
          <w:szCs w:val="24"/>
          <w:lang w:eastAsia="ru-RU"/>
        </w:rPr>
        <w:t>монотонии</w:t>
      </w:r>
      <w:proofErr w:type="spellEnd"/>
      <w:r w:rsidRPr="00BF0A43">
        <w:rPr>
          <w:rFonts w:ascii="Times New Roman" w:eastAsia="Times New Roman" w:hAnsi="Times New Roman" w:cs="Times New Roman"/>
          <w:sz w:val="24"/>
          <w:szCs w:val="24"/>
          <w:lang w:eastAsia="ru-RU"/>
        </w:rPr>
        <w:t>, утомлении, стрессе и тренировке свойств внимания (концентрации, распределения).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Аппаратно-программный комплекс должен обеспечивать защиту персональных данных.</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6F5847" w:rsidRPr="00BF0A43" w:rsidRDefault="006F5847"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p>
    <w:p w:rsidR="009F2A81" w:rsidRPr="00BF0A43" w:rsidRDefault="009F2A81" w:rsidP="004D11EE">
      <w:pPr>
        <w:shd w:val="clear" w:color="auto" w:fill="FFFFFF"/>
        <w:spacing w:after="120" w:line="240" w:lineRule="auto"/>
        <w:ind w:firstLine="680"/>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Расчет количества необходимых механических транспортных средств осуществляется по формуле:</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120" w:line="240" w:lineRule="auto"/>
        <w:ind w:firstLine="680"/>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noProof/>
          <w:sz w:val="24"/>
          <w:szCs w:val="24"/>
          <w:lang w:eastAsia="ru-RU"/>
        </w:rPr>
        <w:drawing>
          <wp:inline distT="0" distB="0" distL="0" distR="0">
            <wp:extent cx="1571625" cy="466725"/>
            <wp:effectExtent l="19050" t="0" r="0" b="0"/>
            <wp:docPr id="4" name="Рисунок 4" descr="https://base.garant.ru/files/base/70695708/413819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se.garant.ru/files/base/70695708/4138191097.png"/>
                    <pic:cNvPicPr>
                      <a:picLocks noChangeAspect="1" noChangeArrowheads="1"/>
                    </pic:cNvPicPr>
                  </pic:nvPicPr>
                  <pic:blipFill>
                    <a:blip r:embed="rId45" cstate="print"/>
                    <a:srcRect/>
                    <a:stretch>
                      <a:fillRect/>
                    </a:stretch>
                  </pic:blipFill>
                  <pic:spPr bwMode="auto">
                    <a:xfrm>
                      <a:off x="0" y="0"/>
                      <a:ext cx="1571625" cy="466725"/>
                    </a:xfrm>
                    <a:prstGeom prst="rect">
                      <a:avLst/>
                    </a:prstGeom>
                    <a:noFill/>
                    <a:ln w="9525">
                      <a:noFill/>
                      <a:miter lim="800000"/>
                      <a:headEnd/>
                      <a:tailEnd/>
                    </a:ln>
                  </pic:spPr>
                </pic:pic>
              </a:graphicData>
            </a:graphic>
          </wp:inline>
        </w:drawing>
      </w:r>
      <w:r w:rsidRPr="00BF0A43">
        <w:rPr>
          <w:rFonts w:ascii="Times New Roman" w:eastAsia="Times New Roman" w:hAnsi="Times New Roman" w:cs="Times New Roman"/>
          <w:sz w:val="24"/>
          <w:szCs w:val="24"/>
          <w:lang w:eastAsia="ru-RU"/>
        </w:rPr>
        <w:t>;</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p>
    <w:p w:rsidR="006F5847"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где </w:t>
      </w:r>
      <w:proofErr w:type="spellStart"/>
      <w:proofErr w:type="gramStart"/>
      <w:r w:rsidRPr="00BF0A43">
        <w:rPr>
          <w:rFonts w:ascii="Times New Roman" w:eastAsia="Times New Roman" w:hAnsi="Times New Roman" w:cs="Times New Roman"/>
          <w:sz w:val="24"/>
          <w:szCs w:val="24"/>
          <w:lang w:eastAsia="ru-RU"/>
        </w:rPr>
        <w:t>N</w:t>
      </w:r>
      <w:proofErr w:type="gramEnd"/>
      <w:r w:rsidRPr="00BF0A43">
        <w:rPr>
          <w:rFonts w:ascii="Times New Roman" w:eastAsia="Times New Roman" w:hAnsi="Times New Roman" w:cs="Times New Roman"/>
          <w:sz w:val="24"/>
          <w:szCs w:val="24"/>
          <w:lang w:eastAsia="ru-RU"/>
        </w:rPr>
        <w:t>тс</w:t>
      </w:r>
      <w:proofErr w:type="spellEnd"/>
      <w:r w:rsidRPr="00BF0A43">
        <w:rPr>
          <w:rFonts w:ascii="Times New Roman" w:eastAsia="Times New Roman" w:hAnsi="Times New Roman" w:cs="Times New Roman"/>
          <w:sz w:val="24"/>
          <w:szCs w:val="24"/>
          <w:lang w:eastAsia="ru-RU"/>
        </w:rPr>
        <w:t xml:space="preserve"> - количество автотранспортных средств;</w:t>
      </w:r>
    </w:p>
    <w:p w:rsidR="006F5847"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 - количество часов вождения в соответствии с учебным планом;</w:t>
      </w:r>
    </w:p>
    <w:p w:rsidR="006F5847"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К - количество </w:t>
      </w:r>
      <w:proofErr w:type="gramStart"/>
      <w:r w:rsidRPr="00BF0A43">
        <w:rPr>
          <w:rFonts w:ascii="Times New Roman" w:eastAsia="Times New Roman" w:hAnsi="Times New Roman" w:cs="Times New Roman"/>
          <w:sz w:val="24"/>
          <w:szCs w:val="24"/>
          <w:lang w:eastAsia="ru-RU"/>
        </w:rPr>
        <w:t>обучающихся</w:t>
      </w:r>
      <w:proofErr w:type="gramEnd"/>
      <w:r w:rsidRPr="00BF0A43">
        <w:rPr>
          <w:rFonts w:ascii="Times New Roman" w:eastAsia="Times New Roman" w:hAnsi="Times New Roman" w:cs="Times New Roman"/>
          <w:sz w:val="24"/>
          <w:szCs w:val="24"/>
          <w:lang w:eastAsia="ru-RU"/>
        </w:rPr>
        <w:t xml:space="preserve"> в год;</w:t>
      </w:r>
    </w:p>
    <w:p w:rsidR="006F5847"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proofErr w:type="spellStart"/>
      <w:r w:rsidRPr="00BF0A43">
        <w:rPr>
          <w:rFonts w:ascii="Times New Roman" w:eastAsia="Times New Roman" w:hAnsi="Times New Roman" w:cs="Times New Roman"/>
          <w:sz w:val="24"/>
          <w:szCs w:val="24"/>
          <w:lang w:eastAsia="ru-RU"/>
        </w:rPr>
        <w:t>t</w:t>
      </w:r>
      <w:proofErr w:type="spellEnd"/>
      <w:r w:rsidRPr="00BF0A43">
        <w:rPr>
          <w:rFonts w:ascii="Times New Roman" w:eastAsia="Times New Roman" w:hAnsi="Times New Roman" w:cs="Times New Roman"/>
          <w:sz w:val="24"/>
          <w:szCs w:val="24"/>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9F2A81"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24,5 - среднее количество рабочих дней в месяц;</w:t>
      </w:r>
    </w:p>
    <w:p w:rsidR="006F5847"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12 - количество рабочих месяцев в году;</w:t>
      </w:r>
    </w:p>
    <w:p w:rsidR="009F2A81" w:rsidRPr="00BF0A43" w:rsidRDefault="009F2A81" w:rsidP="006F5847">
      <w:pPr>
        <w:shd w:val="clear" w:color="auto" w:fill="FFFFFF"/>
        <w:spacing w:after="24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1 - количество резервных учебных транспортных средств.</w:t>
      </w:r>
    </w:p>
    <w:p w:rsidR="006F5847" w:rsidRPr="00BF0A43" w:rsidRDefault="006F5847" w:rsidP="006F5847">
      <w:pPr>
        <w:shd w:val="clear" w:color="auto" w:fill="FFFFFF"/>
        <w:spacing w:after="240" w:line="240" w:lineRule="auto"/>
        <w:jc w:val="both"/>
        <w:rPr>
          <w:rFonts w:ascii="Times New Roman" w:eastAsia="Times New Roman" w:hAnsi="Times New Roman" w:cs="Times New Roman"/>
          <w:sz w:val="24"/>
          <w:szCs w:val="24"/>
          <w:lang w:eastAsia="ru-RU"/>
        </w:rPr>
      </w:pPr>
    </w:p>
    <w:p w:rsidR="009F2A81" w:rsidRPr="00BF0A43" w:rsidRDefault="009F2A81" w:rsidP="006F5847">
      <w:pPr>
        <w:shd w:val="clear" w:color="auto" w:fill="FFFFFF"/>
        <w:spacing w:after="24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9F2A81" w:rsidRPr="00BF0A43" w:rsidRDefault="009F2A81" w:rsidP="006F5847">
      <w:pPr>
        <w:shd w:val="clear" w:color="auto" w:fill="FFFFFF"/>
        <w:spacing w:after="24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BF0A43">
        <w:rPr>
          <w:rFonts w:ascii="Times New Roman" w:eastAsia="Times New Roman" w:hAnsi="Times New Roman" w:cs="Times New Roman"/>
          <w:sz w:val="24"/>
          <w:szCs w:val="24"/>
          <w:lang w:eastAsia="ru-RU"/>
        </w:rPr>
        <w:t>для</w:t>
      </w:r>
      <w:proofErr w:type="gramEnd"/>
      <w:r w:rsidRPr="00BF0A43">
        <w:rPr>
          <w:rFonts w:ascii="Times New Roman" w:eastAsia="Times New Roman" w:hAnsi="Times New Roman" w:cs="Times New Roman"/>
          <w:sz w:val="24"/>
          <w:szCs w:val="24"/>
          <w:lang w:eastAsia="ru-RU"/>
        </w:rPr>
        <w:t xml:space="preserve"> обучающего; </w:t>
      </w:r>
      <w:proofErr w:type="gramStart"/>
      <w:r w:rsidRPr="00BF0A43">
        <w:rPr>
          <w:rFonts w:ascii="Times New Roman" w:eastAsia="Times New Roman" w:hAnsi="Times New Roman" w:cs="Times New Roman"/>
          <w:sz w:val="24"/>
          <w:szCs w:val="24"/>
          <w:lang w:eastAsia="ru-RU"/>
        </w:rPr>
        <w:t>опознавательным знаком "Учебное транспортное средство" в соответствии с </w:t>
      </w:r>
      <w:hyperlink r:id="rId46" w:anchor="block_2008" w:history="1">
        <w:r w:rsidRPr="00BF0A43">
          <w:rPr>
            <w:rFonts w:ascii="Times New Roman" w:eastAsia="Times New Roman" w:hAnsi="Times New Roman" w:cs="Times New Roman"/>
            <w:sz w:val="24"/>
            <w:szCs w:val="24"/>
            <w:u w:val="single"/>
            <w:lang w:eastAsia="ru-RU"/>
          </w:rPr>
          <w:t>пунктом 8</w:t>
        </w:r>
      </w:hyperlink>
      <w:r w:rsidRPr="00BF0A43">
        <w:rPr>
          <w:rFonts w:ascii="Times New Roman" w:eastAsia="Times New Roman" w:hAnsi="Times New Roman" w:cs="Times New Roman"/>
          <w:sz w:val="24"/>
          <w:szCs w:val="24"/>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47" w:history="1">
        <w:r w:rsidRPr="00BF0A43">
          <w:rPr>
            <w:rFonts w:ascii="Times New Roman" w:eastAsia="Times New Roman" w:hAnsi="Times New Roman" w:cs="Times New Roman"/>
            <w:sz w:val="24"/>
            <w:szCs w:val="24"/>
            <w:u w:val="single"/>
            <w:lang w:eastAsia="ru-RU"/>
          </w:rPr>
          <w:t>Постановлением</w:t>
        </w:r>
      </w:hyperlink>
      <w:r w:rsidRPr="00BF0A43">
        <w:rPr>
          <w:rFonts w:ascii="Times New Roman" w:eastAsia="Times New Roman" w:hAnsi="Times New Roman" w:cs="Times New Roman"/>
          <w:sz w:val="24"/>
          <w:szCs w:val="24"/>
          <w:lang w:eastAsia="ru-RU"/>
        </w:rPr>
        <w:t xml:space="preserve"> Совета Министров - Правительства Российской Федерации от 23 октября 1993 г.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1090 "О Правилах дорожного движения" (Собрание актов Президента и Правительства Российской Федерации, 1993,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47, ст. 4531;</w:t>
      </w:r>
      <w:proofErr w:type="gramEnd"/>
      <w:r w:rsidRPr="00BF0A43">
        <w:rPr>
          <w:rFonts w:ascii="Times New Roman" w:eastAsia="Times New Roman" w:hAnsi="Times New Roman" w:cs="Times New Roman"/>
          <w:sz w:val="24"/>
          <w:szCs w:val="24"/>
          <w:lang w:eastAsia="ru-RU"/>
        </w:rPr>
        <w:t xml:space="preserve"> Собрание законодательства Российской Федерации, 1998,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45, ст. 5521; 2000,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18, ст. 1985; 2001,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11, ст. 1029; 2002,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9, ст. 931;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27, ст. 2693; 2003,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20, ст. 1899; 2003,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40, ст. 3891; 2005,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52, ст. 5733; 2006,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11, ст. 1179; 2008,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8, ст. 741;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17, ст. 1882; 2009,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 ст. 233;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w:t>
      </w:r>
      <w:proofErr w:type="gramStart"/>
      <w:r w:rsidRPr="00BF0A43">
        <w:rPr>
          <w:rFonts w:ascii="Times New Roman" w:eastAsia="Times New Roman" w:hAnsi="Times New Roman" w:cs="Times New Roman"/>
          <w:sz w:val="24"/>
          <w:szCs w:val="24"/>
          <w:lang w:eastAsia="ru-RU"/>
        </w:rPr>
        <w:t xml:space="preserve">5, ст. 610; 2010,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9, ст. 976;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20, ст. 2471; 2011,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42, ст. 5922; 2012,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 ст. 154;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15, ст. 1780;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30, ст. 4289;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47, ст. 6505; 2013,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 ст. 371;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 ст. 404;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24, ст. 2999;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31, ст. 4218; </w:t>
      </w:r>
      <w:r w:rsidR="004D11EE"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41, ст. 5194).</w:t>
      </w:r>
      <w:proofErr w:type="gramEnd"/>
    </w:p>
    <w:p w:rsidR="006F5847" w:rsidRPr="00BF0A43" w:rsidRDefault="006F5847" w:rsidP="006F5847">
      <w:pPr>
        <w:shd w:val="clear" w:color="auto" w:fill="FFFFFF"/>
        <w:spacing w:after="240" w:line="240" w:lineRule="auto"/>
        <w:jc w:val="both"/>
        <w:rPr>
          <w:rFonts w:ascii="Times New Roman" w:eastAsia="Times New Roman" w:hAnsi="Times New Roman" w:cs="Times New Roman"/>
          <w:sz w:val="24"/>
          <w:szCs w:val="24"/>
          <w:lang w:eastAsia="ru-RU"/>
        </w:rPr>
      </w:pPr>
    </w:p>
    <w:p w:rsidR="009F2A81" w:rsidRPr="00BF0A43" w:rsidRDefault="004D11EE" w:rsidP="004D11EE">
      <w:pPr>
        <w:shd w:val="clear" w:color="auto" w:fill="FFFFFF"/>
        <w:spacing w:after="30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Перечен</w:t>
      </w:r>
      <w:r w:rsidR="009F2A81" w:rsidRPr="00BF0A43">
        <w:rPr>
          <w:rFonts w:ascii="Times New Roman" w:eastAsia="Times New Roman" w:hAnsi="Times New Roman" w:cs="Times New Roman"/>
          <w:b/>
          <w:bCs/>
          <w:sz w:val="24"/>
          <w:szCs w:val="24"/>
          <w:lang w:eastAsia="ru-RU"/>
        </w:rPr>
        <w:t>ь учебного оборудования</w:t>
      </w:r>
    </w:p>
    <w:p w:rsidR="009F2A81" w:rsidRPr="00BF0A43" w:rsidRDefault="009F2A81" w:rsidP="004D11EE">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BF0A43">
        <w:rPr>
          <w:rFonts w:ascii="Times New Roman" w:eastAsia="Times New Roman" w:hAnsi="Times New Roman" w:cs="Times New Roman"/>
          <w:b/>
          <w:bCs/>
          <w:sz w:val="24"/>
          <w:szCs w:val="24"/>
          <w:lang w:eastAsia="ru-RU"/>
        </w:rPr>
        <w:t>Таблица 7</w:t>
      </w:r>
    </w:p>
    <w:tbl>
      <w:tblPr>
        <w:tblW w:w="9364" w:type="dxa"/>
        <w:shd w:val="clear" w:color="auto" w:fill="FFFFFF"/>
        <w:tblCellMar>
          <w:left w:w="0" w:type="dxa"/>
          <w:right w:w="0" w:type="dxa"/>
        </w:tblCellMar>
        <w:tblLook w:val="04A0"/>
      </w:tblPr>
      <w:tblGrid>
        <w:gridCol w:w="6671"/>
        <w:gridCol w:w="1275"/>
        <w:gridCol w:w="1418"/>
      </w:tblGrid>
      <w:tr w:rsidR="009F2A81" w:rsidRPr="00BF0A43" w:rsidTr="004D11EE">
        <w:tc>
          <w:tcPr>
            <w:tcW w:w="6671" w:type="dxa"/>
            <w:tcBorders>
              <w:top w:val="single" w:sz="6" w:space="0" w:color="000000"/>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Наименование учебного оборудования</w:t>
            </w:r>
          </w:p>
        </w:tc>
        <w:tc>
          <w:tcPr>
            <w:tcW w:w="1275" w:type="dxa"/>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Единица измерения</w:t>
            </w:r>
          </w:p>
        </w:tc>
        <w:tc>
          <w:tcPr>
            <w:tcW w:w="1418" w:type="dxa"/>
            <w:tcBorders>
              <w:top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Количество</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Оборудование и технические средства обучения</w:t>
            </w:r>
          </w:p>
        </w:tc>
        <w:tc>
          <w:tcPr>
            <w:tcW w:w="1275"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c>
          <w:tcPr>
            <w:tcW w:w="1418"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4A4694">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Тренажер</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r w:rsidR="008608AC">
              <w:rPr>
                <w:rFonts w:ascii="Times New Roman" w:eastAsia="Times New Roman" w:hAnsi="Times New Roman" w:cs="Times New Roman"/>
                <w:sz w:val="24"/>
                <w:szCs w:val="24"/>
                <w:lang w:eastAsia="ru-RU"/>
              </w:rPr>
              <w:t>отсутствует</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4A4694">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r w:rsidR="004A4694" w:rsidRPr="00BF0A43">
              <w:rPr>
                <w:rFonts w:ascii="Times New Roman" w:eastAsia="Times New Roman" w:hAnsi="Times New Roman" w:cs="Times New Roman"/>
                <w:sz w:val="24"/>
                <w:szCs w:val="24"/>
                <w:lang w:eastAsia="ru-RU"/>
              </w:rPr>
              <w:t xml:space="preserve"> </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F72782" w:rsidRDefault="009F2A81" w:rsidP="004A4694">
            <w:pPr>
              <w:spacing w:after="0" w:line="240" w:lineRule="auto"/>
              <w:jc w:val="both"/>
              <w:rPr>
                <w:rFonts w:ascii="Times New Roman" w:eastAsia="Times New Roman" w:hAnsi="Times New Roman" w:cs="Times New Roman"/>
                <w:sz w:val="16"/>
                <w:szCs w:val="16"/>
                <w:lang w:eastAsia="ru-RU"/>
              </w:rPr>
            </w:pPr>
            <w:r w:rsidRPr="00BF0A43">
              <w:rPr>
                <w:rFonts w:ascii="Times New Roman" w:eastAsia="Times New Roman" w:hAnsi="Times New Roman" w:cs="Times New Roman"/>
                <w:sz w:val="24"/>
                <w:szCs w:val="24"/>
                <w:lang w:eastAsia="ru-RU"/>
              </w:rPr>
              <w:t> </w:t>
            </w:r>
            <w:r w:rsidR="00F72782" w:rsidRPr="00F72782">
              <w:rPr>
                <w:rFonts w:ascii="Times New Roman" w:eastAsia="Times New Roman" w:hAnsi="Times New Roman" w:cs="Times New Roman"/>
                <w:sz w:val="16"/>
                <w:szCs w:val="16"/>
                <w:lang w:eastAsia="ru-RU"/>
              </w:rPr>
              <w:t>Н</w:t>
            </w:r>
            <w:r w:rsidR="004A4694" w:rsidRPr="00F72782">
              <w:rPr>
                <w:rFonts w:ascii="Times New Roman" w:eastAsia="Times New Roman" w:hAnsi="Times New Roman" w:cs="Times New Roman"/>
                <w:sz w:val="16"/>
                <w:szCs w:val="16"/>
                <w:lang w:eastAsia="ru-RU"/>
              </w:rPr>
              <w:t>еобходимость применения</w:t>
            </w:r>
            <w:r w:rsidR="00F72782">
              <w:rPr>
                <w:rFonts w:ascii="Times New Roman" w:eastAsia="Times New Roman" w:hAnsi="Times New Roman" w:cs="Times New Roman"/>
                <w:sz w:val="16"/>
                <w:szCs w:val="16"/>
                <w:lang w:eastAsia="ru-RU"/>
              </w:rPr>
              <w:t xml:space="preserve"> АПК определяется ИП Змейковым А..В.</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Детское удерживающее устройство</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Гибкое связующее звено (буксировочный трос)</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Тягово-сцепное устройство</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proofErr w:type="spellStart"/>
            <w:r w:rsidRPr="00BF0A43">
              <w:rPr>
                <w:rFonts w:ascii="Times New Roman" w:eastAsia="Times New Roman" w:hAnsi="Times New Roman" w:cs="Times New Roman"/>
                <w:sz w:val="24"/>
                <w:szCs w:val="24"/>
                <w:lang w:eastAsia="ru-RU"/>
              </w:rPr>
              <w:t>Мультимедийный</w:t>
            </w:r>
            <w:proofErr w:type="spellEnd"/>
            <w:r w:rsidRPr="00BF0A43">
              <w:rPr>
                <w:rFonts w:ascii="Times New Roman" w:eastAsia="Times New Roman" w:hAnsi="Times New Roman" w:cs="Times New Roman"/>
                <w:sz w:val="24"/>
                <w:szCs w:val="24"/>
                <w:lang w:eastAsia="ru-RU"/>
              </w:rPr>
              <w:t xml:space="preserve"> проектор</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Экран (монитор, электронная доска)</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F72782">
            <w:pPr>
              <w:spacing w:after="0"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Магнитная доска со схемой населенного пункта</w:t>
            </w:r>
          </w:p>
        </w:tc>
        <w:tc>
          <w:tcPr>
            <w:tcW w:w="1275"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комплект</w:t>
            </w:r>
          </w:p>
        </w:tc>
        <w:tc>
          <w:tcPr>
            <w:tcW w:w="1418" w:type="dxa"/>
            <w:tcBorders>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after="0"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Учебно-наглядные пособия</w:t>
            </w:r>
            <w:hyperlink r:id="rId48" w:anchor="block_2170044" w:history="1">
              <w:r w:rsidRPr="00BF0A43">
                <w:rPr>
                  <w:rFonts w:ascii="Times New Roman" w:eastAsia="Times New Roman" w:hAnsi="Times New Roman" w:cs="Times New Roman"/>
                  <w:b/>
                  <w:bCs/>
                  <w:sz w:val="24"/>
                  <w:szCs w:val="24"/>
                  <w:u w:val="single"/>
                  <w:lang w:eastAsia="ru-RU"/>
                </w:rPr>
                <w:t>*(4)</w:t>
              </w:r>
            </w:hyperlink>
          </w:p>
        </w:tc>
        <w:tc>
          <w:tcPr>
            <w:tcW w:w="1275"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c>
          <w:tcPr>
            <w:tcW w:w="1418"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9F2A81" w:rsidRPr="00BF0A43" w:rsidTr="004D11EE">
        <w:tc>
          <w:tcPr>
            <w:tcW w:w="6671" w:type="dxa"/>
            <w:tcBorders>
              <w:left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Основы управления транспортными средствами</w:t>
            </w:r>
          </w:p>
        </w:tc>
        <w:tc>
          <w:tcPr>
            <w:tcW w:w="1275"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c>
          <w:tcPr>
            <w:tcW w:w="1418" w:type="dxa"/>
            <w:tcBorders>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Сложные дорожные условия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Виды и причины ДТП</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Типичные опасные ситуации</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Сложные метеоусловия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Движение в темное время суток</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Посадка водителя за рулем. Экипировка водителя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Способы торможения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Тормозной и остановочный путь</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Действия водителя в критических ситуациях</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Силы, действующие на транспортное средство</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Управление автомобилем в нештатных ситуациях</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Профессиональная надежность водителя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Влияние дорожных условий на безопасность движения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Безопасное прохождение поворотов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Безопасность пассажиров транспортных средств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Безопасность пешеходов и велосипедистов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Типичные ошибки пешеходов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Типовые примеры допускаемых нарушений ПДД</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Устройство и техническое обслуживание транспортных средств категории "В" как объектов управления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Классификация автомобилей</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автомобиля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Кузов автомобиля, системы пассивной безопасности</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двигателя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Горюче-смазочные материалы и специальные жидкости</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Схемы трансмиссии автомобилей с различными приводами</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сцепления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механической коробки переключения передач</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Общее устройство и принцип работы автоматической коробки переключения передач</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Передняя и задняя подвески</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Конструкции и маркировка автомобильных шин</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тормозных систем</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маркировка аккумуляторных батарей</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генератора</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стартера</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и принцип работы, внешних световых приборов и звуковых сигналов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Классификация прицепов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Общее устройство прицепа</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Виды подвесок, применяемых на прицепах</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Электрооборудование прицепа</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Устройство узла сцепки и тягово-сцепного устройства</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Контрольный осмотр и </w:t>
            </w:r>
            <w:proofErr w:type="gramStart"/>
            <w:r w:rsidRPr="00BF0A43">
              <w:rPr>
                <w:rFonts w:ascii="Times New Roman" w:eastAsia="Times New Roman" w:hAnsi="Times New Roman" w:cs="Times New Roman"/>
                <w:sz w:val="24"/>
                <w:szCs w:val="24"/>
                <w:lang w:eastAsia="ru-RU"/>
              </w:rPr>
              <w:t>ежедневное</w:t>
            </w:r>
            <w:proofErr w:type="gramEnd"/>
            <w:r w:rsidRPr="00BF0A43">
              <w:rPr>
                <w:rFonts w:ascii="Times New Roman" w:eastAsia="Times New Roman" w:hAnsi="Times New Roman" w:cs="Times New Roman"/>
                <w:sz w:val="24"/>
                <w:szCs w:val="24"/>
                <w:lang w:eastAsia="ru-RU"/>
              </w:rPr>
              <w:t xml:space="preserve"> техническое</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обслуживание автомобиля и прицепа</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Организация и выполнение пассажирских перевозок автомобильным транспортом</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Информационные материалы</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Информационный стенд</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BA3998" w:rsidP="00E76C88">
            <w:pPr>
              <w:spacing w:after="0" w:line="240" w:lineRule="auto"/>
              <w:ind w:left="75" w:right="75"/>
              <w:jc w:val="both"/>
              <w:rPr>
                <w:rFonts w:ascii="Times New Roman" w:eastAsia="Times New Roman" w:hAnsi="Times New Roman" w:cs="Times New Roman"/>
                <w:sz w:val="24"/>
                <w:szCs w:val="24"/>
                <w:lang w:eastAsia="ru-RU"/>
              </w:rPr>
            </w:pPr>
            <w:hyperlink r:id="rId49" w:history="1">
              <w:r w:rsidR="00096379" w:rsidRPr="00BF0A43">
                <w:rPr>
                  <w:rFonts w:ascii="Times New Roman" w:eastAsia="Times New Roman" w:hAnsi="Times New Roman" w:cs="Times New Roman"/>
                  <w:sz w:val="24"/>
                  <w:szCs w:val="24"/>
                  <w:u w:val="single"/>
                  <w:lang w:eastAsia="ru-RU"/>
                </w:rPr>
                <w:t>Закон</w:t>
              </w:r>
            </w:hyperlink>
            <w:r w:rsidR="00096379" w:rsidRPr="00BF0A43">
              <w:rPr>
                <w:rFonts w:ascii="Times New Roman" w:eastAsia="Times New Roman" w:hAnsi="Times New Roman" w:cs="Times New Roman"/>
                <w:sz w:val="24"/>
                <w:szCs w:val="24"/>
                <w:lang w:eastAsia="ru-RU"/>
              </w:rPr>
              <w:t> Российской Федерации от 7 февраля 1992 г. N 2300-1 "О защите прав потребителей"</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Копия лицензии с соответствующим приложением</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Примерная программа переподготовки водителей транспортных сре</w:t>
            </w:r>
            <w:proofErr w:type="gramStart"/>
            <w:r w:rsidRPr="00BF0A43">
              <w:rPr>
                <w:rFonts w:ascii="Times New Roman" w:eastAsia="Times New Roman" w:hAnsi="Times New Roman" w:cs="Times New Roman"/>
                <w:sz w:val="24"/>
                <w:szCs w:val="24"/>
                <w:lang w:eastAsia="ru-RU"/>
              </w:rPr>
              <w:t>дств с к</w:t>
            </w:r>
            <w:proofErr w:type="gramEnd"/>
            <w:r w:rsidRPr="00BF0A43">
              <w:rPr>
                <w:rFonts w:ascii="Times New Roman" w:eastAsia="Times New Roman" w:hAnsi="Times New Roman" w:cs="Times New Roman"/>
                <w:sz w:val="24"/>
                <w:szCs w:val="24"/>
                <w:lang w:eastAsia="ru-RU"/>
              </w:rPr>
              <w:t>атегории "С" на категорию "В"</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Программа переподготовки водителей транспортных сре</w:t>
            </w:r>
            <w:proofErr w:type="gramStart"/>
            <w:r w:rsidRPr="00BF0A43">
              <w:rPr>
                <w:rFonts w:ascii="Times New Roman" w:eastAsia="Times New Roman" w:hAnsi="Times New Roman" w:cs="Times New Roman"/>
                <w:sz w:val="24"/>
                <w:szCs w:val="24"/>
                <w:lang w:eastAsia="ru-RU"/>
              </w:rPr>
              <w:t>дств с к</w:t>
            </w:r>
            <w:proofErr w:type="gramEnd"/>
            <w:r w:rsidRPr="00BF0A43">
              <w:rPr>
                <w:rFonts w:ascii="Times New Roman" w:eastAsia="Times New Roman" w:hAnsi="Times New Roman" w:cs="Times New Roman"/>
                <w:sz w:val="24"/>
                <w:szCs w:val="24"/>
                <w:lang w:eastAsia="ru-RU"/>
              </w:rPr>
              <w:t xml:space="preserve">атегории "С" на категорию "В", согласованная с </w:t>
            </w:r>
            <w:r w:rsidRPr="00BF0A43">
              <w:rPr>
                <w:rFonts w:ascii="Times New Roman" w:eastAsia="Times New Roman" w:hAnsi="Times New Roman" w:cs="Times New Roman"/>
                <w:sz w:val="24"/>
                <w:szCs w:val="24"/>
                <w:lang w:eastAsia="ru-RU"/>
              </w:rPr>
              <w:lastRenderedPageBreak/>
              <w:t>Госавтоинспекцией</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lastRenderedPageBreak/>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Учебный план</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Календарный учебный график (на каждую учебную группу)</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Расписание занятий (на каждую учебную группу)</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График учебного вождения (на каждую учебную группу)</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096379" w:rsidRPr="00BF0A43" w:rsidTr="004D11EE">
        <w:tc>
          <w:tcPr>
            <w:tcW w:w="6671" w:type="dxa"/>
            <w:tcBorders>
              <w:left w:val="single" w:sz="6" w:space="0" w:color="000000"/>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Книга жалоб и предложений</w:t>
            </w:r>
          </w:p>
        </w:tc>
        <w:tc>
          <w:tcPr>
            <w:tcW w:w="1275" w:type="dxa"/>
            <w:tcBorders>
              <w:right w:val="single" w:sz="6" w:space="0" w:color="000000"/>
            </w:tcBorders>
            <w:shd w:val="clear" w:color="auto" w:fill="FFFFFF"/>
            <w:hideMark/>
          </w:tcPr>
          <w:p w:rsidR="00096379" w:rsidRDefault="00096379">
            <w:r w:rsidRPr="001F7E13">
              <w:rPr>
                <w:rFonts w:ascii="Times New Roman" w:eastAsia="Times New Roman" w:hAnsi="Times New Roman" w:cs="Times New Roman"/>
                <w:sz w:val="24"/>
                <w:szCs w:val="24"/>
                <w:lang w:eastAsia="ru-RU"/>
              </w:rPr>
              <w:t>шт.</w:t>
            </w:r>
          </w:p>
        </w:tc>
        <w:tc>
          <w:tcPr>
            <w:tcW w:w="1418" w:type="dxa"/>
            <w:tcBorders>
              <w:right w:val="single" w:sz="6" w:space="0" w:color="000000"/>
            </w:tcBorders>
            <w:shd w:val="clear" w:color="auto" w:fill="FFFFFF"/>
            <w:hideMark/>
          </w:tcPr>
          <w:p w:rsidR="00096379" w:rsidRPr="00BF0A43" w:rsidRDefault="00096379"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1</w:t>
            </w:r>
          </w:p>
        </w:tc>
      </w:tr>
      <w:tr w:rsidR="009F2A81" w:rsidRPr="00BF0A43" w:rsidTr="004D11EE">
        <w:tc>
          <w:tcPr>
            <w:tcW w:w="6671" w:type="dxa"/>
            <w:tcBorders>
              <w:left w:val="single" w:sz="6" w:space="0" w:color="000000"/>
              <w:bottom w:val="single" w:sz="6" w:space="0" w:color="000000"/>
              <w:right w:val="single" w:sz="6" w:space="0" w:color="000000"/>
            </w:tcBorders>
            <w:shd w:val="clear" w:color="auto" w:fill="FFFFFF"/>
            <w:hideMark/>
          </w:tcPr>
          <w:p w:rsidR="009F2A81" w:rsidRPr="00BF0A43" w:rsidRDefault="009F2A81" w:rsidP="00E76C88">
            <w:pPr>
              <w:spacing w:before="75" w:after="75" w:line="240" w:lineRule="auto"/>
              <w:ind w:left="75" w:right="75"/>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Адрес официального сайта в сети "Интернет"</w:t>
            </w:r>
          </w:p>
        </w:tc>
        <w:tc>
          <w:tcPr>
            <w:tcW w:w="1275" w:type="dxa"/>
            <w:tcBorders>
              <w:bottom w:val="single" w:sz="6" w:space="0" w:color="000000"/>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shd w:val="clear" w:color="auto" w:fill="FFFFFF"/>
            <w:hideMark/>
          </w:tcPr>
          <w:p w:rsidR="009F2A81" w:rsidRPr="00BF0A43" w:rsidRDefault="009F2A81" w:rsidP="00E76C88">
            <w:pPr>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tc>
      </w:tr>
    </w:tbl>
    <w:p w:rsidR="009F2A81" w:rsidRPr="00BF0A43" w:rsidRDefault="009F2A81" w:rsidP="00E76C88">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*(3) Магнитная доска со схемой населенного пункта может быть заменена соответствующим электронным учебным пособием.</w:t>
      </w:r>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 xml:space="preserve">*(4) Учебно-наглядное пособие допустимо представлять в виде плаката, стенда, макета, планшета, модели, схемы, кинофильма, видеофильма, </w:t>
      </w:r>
      <w:proofErr w:type="spellStart"/>
      <w:r w:rsidRPr="00BF0A43">
        <w:rPr>
          <w:rFonts w:ascii="Times New Roman" w:eastAsia="Times New Roman" w:hAnsi="Times New Roman" w:cs="Times New Roman"/>
          <w:sz w:val="24"/>
          <w:szCs w:val="24"/>
          <w:lang w:eastAsia="ru-RU"/>
        </w:rPr>
        <w:t>мультимедийных</w:t>
      </w:r>
      <w:proofErr w:type="spellEnd"/>
      <w:r w:rsidRPr="00BF0A43">
        <w:rPr>
          <w:rFonts w:ascii="Times New Roman" w:eastAsia="Times New Roman" w:hAnsi="Times New Roman" w:cs="Times New Roman"/>
          <w:sz w:val="24"/>
          <w:szCs w:val="24"/>
          <w:lang w:eastAsia="ru-RU"/>
        </w:rPr>
        <w:t xml:space="preserve"> слайдов.</w:t>
      </w:r>
      <w:proofErr w:type="gramEnd"/>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w:t>
      </w:r>
      <w:proofErr w:type="spellStart"/>
      <w:r w:rsidRPr="00BF0A43">
        <w:rPr>
          <w:rFonts w:ascii="Times New Roman" w:eastAsia="Times New Roman" w:hAnsi="Times New Roman" w:cs="Times New Roman"/>
          <w:sz w:val="24"/>
          <w:szCs w:val="24"/>
          <w:lang w:eastAsia="ru-RU"/>
        </w:rPr>
        <w:t>асфальт</w:t>
      </w:r>
      <w:proofErr w:type="gramStart"/>
      <w:r w:rsidRPr="00BF0A43">
        <w:rPr>
          <w:rFonts w:ascii="Times New Roman" w:eastAsia="Times New Roman" w:hAnsi="Times New Roman" w:cs="Times New Roman"/>
          <w:sz w:val="24"/>
          <w:szCs w:val="24"/>
          <w:lang w:eastAsia="ru-RU"/>
        </w:rPr>
        <w:t>о</w:t>
      </w:r>
      <w:proofErr w:type="spellEnd"/>
      <w:r w:rsidRPr="00BF0A43">
        <w:rPr>
          <w:rFonts w:ascii="Times New Roman" w:eastAsia="Times New Roman" w:hAnsi="Times New Roman" w:cs="Times New Roman"/>
          <w:sz w:val="24"/>
          <w:szCs w:val="24"/>
          <w:lang w:eastAsia="ru-RU"/>
        </w:rPr>
        <w:t>-</w:t>
      </w:r>
      <w:proofErr w:type="gramEnd"/>
      <w:r w:rsidRPr="00BF0A43">
        <w:rPr>
          <w:rFonts w:ascii="Times New Roman" w:eastAsia="Times New Roman" w:hAnsi="Times New Roman" w:cs="Times New Roman"/>
          <w:sz w:val="24"/>
          <w:szCs w:val="24"/>
          <w:lang w:eastAsia="ru-RU"/>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50" w:history="1">
        <w:r w:rsidRPr="00BF0A43">
          <w:rPr>
            <w:rFonts w:ascii="Times New Roman" w:eastAsia="Times New Roman" w:hAnsi="Times New Roman" w:cs="Times New Roman"/>
            <w:sz w:val="24"/>
            <w:szCs w:val="24"/>
            <w:u w:val="single"/>
            <w:lang w:eastAsia="ru-RU"/>
          </w:rPr>
          <w:t xml:space="preserve">ГОСТ </w:t>
        </w:r>
        <w:proofErr w:type="gramStart"/>
        <w:r w:rsidRPr="00BF0A43">
          <w:rPr>
            <w:rFonts w:ascii="Times New Roman" w:eastAsia="Times New Roman" w:hAnsi="Times New Roman" w:cs="Times New Roman"/>
            <w:sz w:val="24"/>
            <w:szCs w:val="24"/>
            <w:u w:val="single"/>
            <w:lang w:eastAsia="ru-RU"/>
          </w:rPr>
          <w:t>Р</w:t>
        </w:r>
        <w:proofErr w:type="gramEnd"/>
        <w:r w:rsidRPr="00BF0A43">
          <w:rPr>
            <w:rFonts w:ascii="Times New Roman" w:eastAsia="Times New Roman" w:hAnsi="Times New Roman" w:cs="Times New Roman"/>
            <w:sz w:val="24"/>
            <w:szCs w:val="24"/>
            <w:u w:val="single"/>
            <w:lang w:eastAsia="ru-RU"/>
          </w:rPr>
          <w:t xml:space="preserve"> 50597-93</w:t>
        </w:r>
      </w:hyperlink>
      <w:r w:rsidRPr="00BF0A43">
        <w:rPr>
          <w:rFonts w:ascii="Times New Roman" w:eastAsia="Times New Roman" w:hAnsi="Times New Roman" w:cs="Times New Roman"/>
          <w:sz w:val="24"/>
          <w:szCs w:val="24"/>
          <w:lang w:eastAsia="ru-RU"/>
        </w:rPr>
        <w:t> "Автомобильные дороги и улицы. Требования к эксплуатационному состоянию, допустимому по условиям обеспечения безопасности дорожного движения"</w:t>
      </w:r>
      <w:hyperlink r:id="rId51" w:anchor="block_210111" w:history="1">
        <w:r w:rsidRPr="00BF0A43">
          <w:rPr>
            <w:rFonts w:ascii="Times New Roman" w:eastAsia="Times New Roman" w:hAnsi="Times New Roman" w:cs="Times New Roman"/>
            <w:sz w:val="24"/>
            <w:szCs w:val="24"/>
            <w:u w:val="single"/>
            <w:lang w:eastAsia="ru-RU"/>
          </w:rPr>
          <w:t>*</w:t>
        </w:r>
      </w:hyperlink>
      <w:r w:rsidRPr="00BF0A43">
        <w:rPr>
          <w:rFonts w:ascii="Times New Roman" w:eastAsia="Times New Roman" w:hAnsi="Times New Roman" w:cs="Times New Roman"/>
          <w:sz w:val="24"/>
          <w:szCs w:val="24"/>
          <w:lang w:eastAsia="ru-RU"/>
        </w:rPr>
        <w:t>, что соответствует влажному асфальтобетонному покрытию.</w:t>
      </w:r>
    </w:p>
    <w:p w:rsidR="009F2A81" w:rsidRPr="00BF0A43" w:rsidRDefault="009F2A81" w:rsidP="004D11EE">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 xml:space="preserve">Поперечный уклон участков закрытой площадки или автодрома, используемых для выполнения учебных (контрольных) заданий, предусмотренных </w:t>
      </w:r>
      <w:r w:rsidR="00880DF9">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программой, должен обеспечивать водоотвод с их поверхности. </w:t>
      </w:r>
      <w:proofErr w:type="gramStart"/>
      <w:r w:rsidRPr="00BF0A43">
        <w:rPr>
          <w:rFonts w:ascii="Times New Roman" w:eastAsia="Times New Roman" w:hAnsi="Times New Roman" w:cs="Times New Roman"/>
          <w:sz w:val="24"/>
          <w:szCs w:val="24"/>
          <w:lang w:eastAsia="ru-RU"/>
        </w:rPr>
        <w:t>Продольный уклон закрытой площадки или автодрома (за исключением наклонного участка (эстакады) должен быть не более </w:t>
      </w:r>
      <w:r w:rsidRPr="00BF0A43">
        <w:rPr>
          <w:rFonts w:ascii="Times New Roman" w:eastAsia="Times New Roman" w:hAnsi="Times New Roman" w:cs="Times New Roman"/>
          <w:noProof/>
          <w:sz w:val="24"/>
          <w:szCs w:val="24"/>
          <w:lang w:eastAsia="ru-RU"/>
        </w:rPr>
        <w:drawing>
          <wp:inline distT="0" distB="0" distL="0" distR="0">
            <wp:extent cx="457200" cy="200025"/>
            <wp:effectExtent l="19050" t="0" r="0" b="0"/>
            <wp:docPr id="5" name="Рисунок 5" descr="https://base.garant.ru/files/base/70695708/778452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files/base/70695708/778452046.png"/>
                    <pic:cNvPicPr>
                      <a:picLocks noChangeAspect="1" noChangeArrowheads="1"/>
                    </pic:cNvPicPr>
                  </pic:nvPicPr>
                  <pic:blipFill>
                    <a:blip r:embed="rId52" cstate="print"/>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BF0A43">
        <w:rPr>
          <w:rFonts w:ascii="Times New Roman" w:eastAsia="Times New Roman" w:hAnsi="Times New Roman" w:cs="Times New Roman"/>
          <w:sz w:val="24"/>
          <w:szCs w:val="24"/>
          <w:lang w:eastAsia="ru-RU"/>
        </w:rPr>
        <w:t>.</w:t>
      </w:r>
      <w:proofErr w:type="gramEnd"/>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BF0A43">
        <w:rPr>
          <w:rFonts w:ascii="Times New Roman" w:eastAsia="Times New Roman" w:hAnsi="Times New Roman" w:cs="Times New Roman"/>
          <w:sz w:val="24"/>
          <w:szCs w:val="24"/>
          <w:lang w:eastAsia="ru-RU"/>
        </w:rPr>
        <w:t>к</w:t>
      </w:r>
      <w:proofErr w:type="gramEnd"/>
      <w:r w:rsidRPr="00BF0A43">
        <w:rPr>
          <w:rFonts w:ascii="Times New Roman" w:eastAsia="Times New Roman" w:hAnsi="Times New Roman" w:cs="Times New Roman"/>
          <w:sz w:val="24"/>
          <w:szCs w:val="24"/>
          <w:lang w:eastAsia="ru-RU"/>
        </w:rPr>
        <w:t xml:space="preserve"> средней должно быть не более 3:1. Показатель </w:t>
      </w:r>
      <w:proofErr w:type="spellStart"/>
      <w:r w:rsidRPr="00BF0A43">
        <w:rPr>
          <w:rFonts w:ascii="Times New Roman" w:eastAsia="Times New Roman" w:hAnsi="Times New Roman" w:cs="Times New Roman"/>
          <w:sz w:val="24"/>
          <w:szCs w:val="24"/>
          <w:lang w:eastAsia="ru-RU"/>
        </w:rPr>
        <w:t>ослепленности</w:t>
      </w:r>
      <w:proofErr w:type="spellEnd"/>
      <w:r w:rsidRPr="00BF0A43">
        <w:rPr>
          <w:rFonts w:ascii="Times New Roman" w:eastAsia="Times New Roman" w:hAnsi="Times New Roman" w:cs="Times New Roman"/>
          <w:sz w:val="24"/>
          <w:szCs w:val="24"/>
          <w:lang w:eastAsia="ru-RU"/>
        </w:rPr>
        <w:t xml:space="preserve"> установок наружного освещения не должен превышать 150.</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В целях реализации </w:t>
      </w:r>
      <w:r w:rsidR="00880DF9">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на автодроме должен оборудоваться перекресток (регулируемый или нерегулируемый), пешеходный переход, устанавливаться дорожные знаки.</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Автодромы, кроме того, должны быть оборудованы средствами организации дорожного движения в соответствии с требованиями </w:t>
      </w:r>
      <w:hyperlink r:id="rId53" w:history="1">
        <w:r w:rsidRPr="00BF0A43">
          <w:rPr>
            <w:rFonts w:ascii="Times New Roman" w:eastAsia="Times New Roman" w:hAnsi="Times New Roman" w:cs="Times New Roman"/>
            <w:sz w:val="24"/>
            <w:szCs w:val="24"/>
            <w:u w:val="single"/>
            <w:lang w:eastAsia="ru-RU"/>
          </w:rPr>
          <w:t xml:space="preserve">ГОСТ </w:t>
        </w:r>
        <w:proofErr w:type="gramStart"/>
        <w:r w:rsidRPr="00BF0A43">
          <w:rPr>
            <w:rFonts w:ascii="Times New Roman" w:eastAsia="Times New Roman" w:hAnsi="Times New Roman" w:cs="Times New Roman"/>
            <w:sz w:val="24"/>
            <w:szCs w:val="24"/>
            <w:u w:val="single"/>
            <w:lang w:eastAsia="ru-RU"/>
          </w:rPr>
          <w:t>Р</w:t>
        </w:r>
        <w:proofErr w:type="gramEnd"/>
        <w:r w:rsidRPr="00BF0A43">
          <w:rPr>
            <w:rFonts w:ascii="Times New Roman" w:eastAsia="Times New Roman" w:hAnsi="Times New Roman" w:cs="Times New Roman"/>
            <w:sz w:val="24"/>
            <w:szCs w:val="24"/>
            <w:u w:val="single"/>
            <w:lang w:eastAsia="ru-RU"/>
          </w:rPr>
          <w:t xml:space="preserve"> 52290-2004</w:t>
        </w:r>
      </w:hyperlink>
      <w:r w:rsidRPr="00BF0A43">
        <w:rPr>
          <w:rFonts w:ascii="Times New Roman" w:eastAsia="Times New Roman" w:hAnsi="Times New Roman" w:cs="Times New Roman"/>
          <w:sz w:val="24"/>
          <w:szCs w:val="24"/>
          <w:lang w:eastAsia="ru-RU"/>
        </w:rPr>
        <w:t xml:space="preserve"> "Технические средства организации дорожного движения. Знаки дорожные. Общие технические требования" (далее - ГОСТ </w:t>
      </w:r>
      <w:proofErr w:type="gramStart"/>
      <w:r w:rsidRPr="00BF0A43">
        <w:rPr>
          <w:rFonts w:ascii="Times New Roman" w:eastAsia="Times New Roman" w:hAnsi="Times New Roman" w:cs="Times New Roman"/>
          <w:sz w:val="24"/>
          <w:szCs w:val="24"/>
          <w:lang w:eastAsia="ru-RU"/>
        </w:rPr>
        <w:t>Р</w:t>
      </w:r>
      <w:proofErr w:type="gramEnd"/>
      <w:r w:rsidRPr="00BF0A43">
        <w:rPr>
          <w:rFonts w:ascii="Times New Roman" w:eastAsia="Times New Roman" w:hAnsi="Times New Roman" w:cs="Times New Roman"/>
          <w:sz w:val="24"/>
          <w:szCs w:val="24"/>
          <w:lang w:eastAsia="ru-RU"/>
        </w:rPr>
        <w:t xml:space="preserve"> 52290-2004), </w:t>
      </w:r>
      <w:hyperlink r:id="rId54" w:history="1">
        <w:r w:rsidRPr="00BF0A43">
          <w:rPr>
            <w:rFonts w:ascii="Times New Roman" w:eastAsia="Times New Roman" w:hAnsi="Times New Roman" w:cs="Times New Roman"/>
            <w:sz w:val="24"/>
            <w:szCs w:val="24"/>
            <w:u w:val="single"/>
            <w:lang w:eastAsia="ru-RU"/>
          </w:rPr>
          <w:t>ГОСТ Р 51256-2011</w:t>
        </w:r>
      </w:hyperlink>
      <w:r w:rsidRPr="00BF0A43">
        <w:rPr>
          <w:rFonts w:ascii="Times New Roman" w:eastAsia="Times New Roman" w:hAnsi="Times New Roman" w:cs="Times New Roman"/>
          <w:sz w:val="24"/>
          <w:szCs w:val="24"/>
          <w:lang w:eastAsia="ru-RU"/>
        </w:rPr>
        <w:t xml:space="preserve"> "Технические средства организации дорожного движения. Разметка дорожная. Классификация. Технические требования", ГОСТ </w:t>
      </w:r>
      <w:proofErr w:type="gramStart"/>
      <w:r w:rsidRPr="00BF0A43">
        <w:rPr>
          <w:rFonts w:ascii="Times New Roman" w:eastAsia="Times New Roman" w:hAnsi="Times New Roman" w:cs="Times New Roman"/>
          <w:sz w:val="24"/>
          <w:szCs w:val="24"/>
          <w:lang w:eastAsia="ru-RU"/>
        </w:rPr>
        <w:t>Р</w:t>
      </w:r>
      <w:proofErr w:type="gramEnd"/>
      <w:r w:rsidRPr="00BF0A43">
        <w:rPr>
          <w:rFonts w:ascii="Times New Roman" w:eastAsia="Times New Roman" w:hAnsi="Times New Roman" w:cs="Times New Roman"/>
          <w:sz w:val="24"/>
          <w:szCs w:val="24"/>
          <w:lang w:eastAsia="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BF0A43">
        <w:rPr>
          <w:rFonts w:ascii="Times New Roman" w:eastAsia="Times New Roman" w:hAnsi="Times New Roman" w:cs="Times New Roman"/>
          <w:sz w:val="24"/>
          <w:szCs w:val="24"/>
          <w:lang w:eastAsia="ru-RU"/>
        </w:rPr>
        <w:t>Р</w:t>
      </w:r>
      <w:proofErr w:type="gramEnd"/>
      <w:r w:rsidRPr="00BF0A43">
        <w:rPr>
          <w:rFonts w:ascii="Times New Roman" w:eastAsia="Times New Roman" w:hAnsi="Times New Roman" w:cs="Times New Roman"/>
          <w:sz w:val="24"/>
          <w:szCs w:val="24"/>
          <w:lang w:eastAsia="ru-RU"/>
        </w:rPr>
        <w:t xml:space="preserve"> 52282-2004), </w:t>
      </w:r>
      <w:hyperlink r:id="rId55" w:history="1">
        <w:r w:rsidRPr="00BF0A43">
          <w:rPr>
            <w:rFonts w:ascii="Times New Roman" w:eastAsia="Times New Roman" w:hAnsi="Times New Roman" w:cs="Times New Roman"/>
            <w:sz w:val="24"/>
            <w:szCs w:val="24"/>
            <w:u w:val="single"/>
            <w:lang w:eastAsia="ru-RU"/>
          </w:rPr>
          <w:t>ГОСТ Р 52289-2004</w:t>
        </w:r>
      </w:hyperlink>
      <w:r w:rsidRPr="00BF0A43">
        <w:rPr>
          <w:rFonts w:ascii="Times New Roman" w:eastAsia="Times New Roman" w:hAnsi="Times New Roman" w:cs="Times New Roman"/>
          <w:sz w:val="24"/>
          <w:szCs w:val="24"/>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BF0A43">
        <w:rPr>
          <w:rFonts w:ascii="Times New Roman" w:eastAsia="Times New Roman" w:hAnsi="Times New Roman" w:cs="Times New Roman"/>
          <w:sz w:val="24"/>
          <w:szCs w:val="24"/>
          <w:lang w:eastAsia="ru-RU"/>
        </w:rPr>
        <w:t>Р</w:t>
      </w:r>
      <w:proofErr w:type="gramEnd"/>
      <w:r w:rsidRPr="00BF0A43">
        <w:rPr>
          <w:rFonts w:ascii="Times New Roman" w:eastAsia="Times New Roman" w:hAnsi="Times New Roman" w:cs="Times New Roman"/>
          <w:sz w:val="24"/>
          <w:szCs w:val="24"/>
          <w:lang w:eastAsia="ru-RU"/>
        </w:rPr>
        <w:t xml:space="preserve"> 52290-2004, светофоров типа Т.1 по </w:t>
      </w:r>
      <w:hyperlink r:id="rId56" w:anchor="block_1000" w:history="1">
        <w:r w:rsidRPr="00BF0A43">
          <w:rPr>
            <w:rFonts w:ascii="Times New Roman" w:eastAsia="Times New Roman" w:hAnsi="Times New Roman" w:cs="Times New Roman"/>
            <w:sz w:val="24"/>
            <w:szCs w:val="24"/>
            <w:u w:val="single"/>
            <w:lang w:eastAsia="ru-RU"/>
          </w:rPr>
          <w:t>ГОСТ Р 52282-2004</w:t>
        </w:r>
      </w:hyperlink>
      <w:r w:rsidRPr="00BF0A43">
        <w:rPr>
          <w:rFonts w:ascii="Times New Roman" w:eastAsia="Times New Roman" w:hAnsi="Times New Roman" w:cs="Times New Roman"/>
          <w:sz w:val="24"/>
          <w:szCs w:val="24"/>
          <w:lang w:eastAsia="ru-RU"/>
        </w:rPr>
        <w:t> и уменьшение норм установки дорожных знаков, светофоров</w:t>
      </w:r>
      <w:hyperlink r:id="rId57" w:anchor="block_210111" w:history="1">
        <w:r w:rsidRPr="00BF0A43">
          <w:rPr>
            <w:rFonts w:ascii="Times New Roman" w:eastAsia="Times New Roman" w:hAnsi="Times New Roman" w:cs="Times New Roman"/>
            <w:sz w:val="24"/>
            <w:szCs w:val="24"/>
            <w:u w:val="single"/>
            <w:lang w:eastAsia="ru-RU"/>
          </w:rPr>
          <w:t>*</w:t>
        </w:r>
      </w:hyperlink>
      <w:r w:rsidRPr="00BF0A43">
        <w:rPr>
          <w:rFonts w:ascii="Times New Roman" w:eastAsia="Times New Roman" w:hAnsi="Times New Roman" w:cs="Times New Roman"/>
          <w:sz w:val="24"/>
          <w:szCs w:val="24"/>
          <w:lang w:eastAsia="ru-RU"/>
        </w:rPr>
        <w:t>.</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Условия реализации </w:t>
      </w:r>
      <w:r w:rsidR="004D63EB" w:rsidRPr="00BF0A43">
        <w:rPr>
          <w:rFonts w:ascii="Times New Roman" w:eastAsia="Times New Roman" w:hAnsi="Times New Roman" w:cs="Times New Roman"/>
          <w:sz w:val="24"/>
          <w:szCs w:val="24"/>
          <w:lang w:eastAsia="ru-RU"/>
        </w:rPr>
        <w:t>Образовательной</w:t>
      </w:r>
      <w:r w:rsidRPr="00BF0A43">
        <w:rPr>
          <w:rFonts w:ascii="Times New Roman" w:eastAsia="Times New Roman" w:hAnsi="Times New Roman" w:cs="Times New Roman"/>
          <w:sz w:val="24"/>
          <w:szCs w:val="24"/>
          <w:lang w:eastAsia="ru-RU"/>
        </w:rPr>
        <w:t xml:space="preserve"> программы составляют требования к учебно-материальной базе организации, осуществляющей образовательную деятельность.</w:t>
      </w:r>
    </w:p>
    <w:p w:rsidR="009F2A81" w:rsidRPr="00BF0A43" w:rsidRDefault="009F2A81" w:rsidP="00054444">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Оценка состояния учебно-материальной базы по результатам </w:t>
      </w:r>
      <w:proofErr w:type="spellStart"/>
      <w:r w:rsidRPr="00BF0A43">
        <w:rPr>
          <w:rFonts w:ascii="Times New Roman" w:eastAsia="Times New Roman" w:hAnsi="Times New Roman" w:cs="Times New Roman"/>
          <w:sz w:val="24"/>
          <w:szCs w:val="24"/>
          <w:lang w:eastAsia="ru-RU"/>
        </w:rPr>
        <w:t>самообследования</w:t>
      </w:r>
      <w:proofErr w:type="spellEnd"/>
      <w:r w:rsidRPr="00BF0A43">
        <w:rPr>
          <w:rFonts w:ascii="Times New Roman" w:eastAsia="Times New Roman" w:hAnsi="Times New Roman" w:cs="Times New Roman"/>
          <w:sz w:val="24"/>
          <w:szCs w:val="24"/>
          <w:lang w:eastAsia="ru-RU"/>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 xml:space="preserve">VI. Система оценки результатов освоения </w:t>
      </w:r>
      <w:r w:rsidR="006F5847" w:rsidRPr="00BF0A43">
        <w:rPr>
          <w:rFonts w:ascii="Times New Roman" w:eastAsia="Times New Roman" w:hAnsi="Times New Roman" w:cs="Times New Roman"/>
          <w:b/>
          <w:sz w:val="24"/>
          <w:szCs w:val="24"/>
          <w:lang w:eastAsia="ru-RU"/>
        </w:rPr>
        <w:t xml:space="preserve">Образовательной </w:t>
      </w:r>
      <w:r w:rsidRPr="00BF0A43">
        <w:rPr>
          <w:rFonts w:ascii="Times New Roman" w:eastAsia="Times New Roman" w:hAnsi="Times New Roman" w:cs="Times New Roman"/>
          <w:b/>
          <w:bCs/>
          <w:sz w:val="24"/>
          <w:szCs w:val="24"/>
          <w:lang w:eastAsia="ru-RU"/>
        </w:rPr>
        <w:t>программы</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К проведению квалификационного экзамена привлекаются представители работодателей, их объединений</w:t>
      </w:r>
      <w:hyperlink r:id="rId58" w:anchor="block_210222" w:history="1">
        <w:r w:rsidRPr="00BF0A43">
          <w:rPr>
            <w:rFonts w:ascii="Times New Roman" w:eastAsia="Times New Roman" w:hAnsi="Times New Roman" w:cs="Times New Roman"/>
            <w:sz w:val="24"/>
            <w:szCs w:val="24"/>
            <w:u w:val="single"/>
            <w:lang w:eastAsia="ru-RU"/>
          </w:rPr>
          <w:t>**</w:t>
        </w:r>
      </w:hyperlink>
      <w:r w:rsidRPr="00BF0A43">
        <w:rPr>
          <w:rFonts w:ascii="Times New Roman" w:eastAsia="Times New Roman" w:hAnsi="Times New Roman" w:cs="Times New Roman"/>
          <w:sz w:val="24"/>
          <w:szCs w:val="24"/>
          <w:lang w:eastAsia="ru-RU"/>
        </w:rPr>
        <w:t>.</w:t>
      </w:r>
    </w:p>
    <w:p w:rsidR="009F2A81" w:rsidRPr="00BF0A43" w:rsidRDefault="009F2A81" w:rsidP="00054444">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Проверка теоретических знаний при проведении квалификационного экзамена проводится по предметам</w:t>
      </w:r>
      <w:proofErr w:type="gramStart"/>
      <w:r w:rsidRPr="00BF0A43">
        <w:rPr>
          <w:rFonts w:ascii="Times New Roman" w:eastAsia="Times New Roman" w:hAnsi="Times New Roman" w:cs="Times New Roman"/>
          <w:sz w:val="24"/>
          <w:szCs w:val="24"/>
          <w:lang w:eastAsia="ru-RU"/>
        </w:rPr>
        <w:t>:"</w:t>
      </w:r>
      <w:proofErr w:type="gramEnd"/>
      <w:r w:rsidRPr="00BF0A43">
        <w:rPr>
          <w:rFonts w:ascii="Times New Roman" w:eastAsia="Times New Roman" w:hAnsi="Times New Roman" w:cs="Times New Roman"/>
          <w:sz w:val="24"/>
          <w:szCs w:val="24"/>
          <w:lang w:eastAsia="ru-RU"/>
        </w:rPr>
        <w:t>Основы законодательства в сфере дорожного движения";</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lastRenderedPageBreak/>
        <w:t>"Устройство и техническое обслуживание транспортных средств категории "В" как объектов управления";</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"Основы управления транспортными средствами категории "В";</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hyperlink r:id="rId59" w:anchor="block_210333" w:history="1">
        <w:r w:rsidRPr="00BF0A43">
          <w:rPr>
            <w:rFonts w:ascii="Times New Roman" w:eastAsia="Times New Roman" w:hAnsi="Times New Roman" w:cs="Times New Roman"/>
            <w:sz w:val="24"/>
            <w:szCs w:val="24"/>
            <w:u w:val="single"/>
            <w:lang w:eastAsia="ru-RU"/>
          </w:rPr>
          <w:t>***</w:t>
        </w:r>
      </w:hyperlink>
      <w:r w:rsidRPr="00BF0A43">
        <w:rPr>
          <w:rFonts w:ascii="Times New Roman" w:eastAsia="Times New Roman" w:hAnsi="Times New Roman" w:cs="Times New Roman"/>
          <w:sz w:val="24"/>
          <w:szCs w:val="24"/>
          <w:lang w:eastAsia="ru-RU"/>
        </w:rPr>
        <w:t>.</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9F2A81" w:rsidRPr="00BF0A43" w:rsidRDefault="009F2A81" w:rsidP="004D63EB">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xml:space="preserve">Индивидуальный учет результатов освоения </w:t>
      </w:r>
      <w:proofErr w:type="gramStart"/>
      <w:r w:rsidRPr="00BF0A43">
        <w:rPr>
          <w:rFonts w:ascii="Times New Roman" w:eastAsia="Times New Roman" w:hAnsi="Times New Roman" w:cs="Times New Roman"/>
          <w:sz w:val="24"/>
          <w:szCs w:val="24"/>
          <w:lang w:eastAsia="ru-RU"/>
        </w:rPr>
        <w:t>обучающимися</w:t>
      </w:r>
      <w:proofErr w:type="gramEnd"/>
      <w:r w:rsidRPr="00BF0A43">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b/>
          <w:bCs/>
          <w:sz w:val="24"/>
          <w:szCs w:val="24"/>
          <w:lang w:eastAsia="ru-RU"/>
        </w:rPr>
      </w:pPr>
      <w:r w:rsidRPr="00BF0A43">
        <w:rPr>
          <w:rFonts w:ascii="Times New Roman" w:eastAsia="Times New Roman" w:hAnsi="Times New Roman" w:cs="Times New Roman"/>
          <w:b/>
          <w:bCs/>
          <w:sz w:val="24"/>
          <w:szCs w:val="24"/>
          <w:lang w:eastAsia="ru-RU"/>
        </w:rPr>
        <w:t xml:space="preserve">VII. Учебно-методические материалы, обеспечивающие реализацию </w:t>
      </w:r>
      <w:r w:rsidR="00BF0A43" w:rsidRPr="00BF0A43">
        <w:rPr>
          <w:rFonts w:ascii="Times New Roman" w:eastAsia="Times New Roman" w:hAnsi="Times New Roman" w:cs="Times New Roman"/>
          <w:b/>
          <w:sz w:val="24"/>
          <w:szCs w:val="24"/>
          <w:lang w:eastAsia="ru-RU"/>
        </w:rPr>
        <w:t>Образовательной</w:t>
      </w:r>
      <w:r w:rsidR="00BF0A43" w:rsidRPr="00BF0A43">
        <w:rPr>
          <w:rFonts w:ascii="Times New Roman" w:eastAsia="Times New Roman" w:hAnsi="Times New Roman" w:cs="Times New Roman"/>
          <w:sz w:val="24"/>
          <w:szCs w:val="24"/>
          <w:lang w:eastAsia="ru-RU"/>
        </w:rPr>
        <w:t xml:space="preserve"> </w:t>
      </w:r>
      <w:r w:rsidRPr="00BF0A43">
        <w:rPr>
          <w:rFonts w:ascii="Times New Roman" w:eastAsia="Times New Roman" w:hAnsi="Times New Roman" w:cs="Times New Roman"/>
          <w:b/>
          <w:bCs/>
          <w:sz w:val="24"/>
          <w:szCs w:val="24"/>
          <w:lang w:eastAsia="ru-RU"/>
        </w:rPr>
        <w:t>программы</w:t>
      </w:r>
    </w:p>
    <w:p w:rsidR="009F2A81" w:rsidRPr="00BF0A43" w:rsidRDefault="009F2A81"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Учебно-методические материалы представлены:</w:t>
      </w:r>
    </w:p>
    <w:p w:rsidR="009F2A81" w:rsidRPr="00BF0A43" w:rsidRDefault="004D63EB" w:rsidP="004D11EE">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Образовательной</w:t>
      </w:r>
      <w:r w:rsidR="009F2A81" w:rsidRPr="00BF0A43">
        <w:rPr>
          <w:rFonts w:ascii="Times New Roman" w:eastAsia="Times New Roman" w:hAnsi="Times New Roman" w:cs="Times New Roman"/>
          <w:sz w:val="24"/>
          <w:szCs w:val="24"/>
          <w:lang w:eastAsia="ru-RU"/>
        </w:rPr>
        <w:t xml:space="preserve"> программой переподготовки водителей транспортных сре</w:t>
      </w:r>
      <w:proofErr w:type="gramStart"/>
      <w:r w:rsidR="009F2A81" w:rsidRPr="00BF0A43">
        <w:rPr>
          <w:rFonts w:ascii="Times New Roman" w:eastAsia="Times New Roman" w:hAnsi="Times New Roman" w:cs="Times New Roman"/>
          <w:sz w:val="24"/>
          <w:szCs w:val="24"/>
          <w:lang w:eastAsia="ru-RU"/>
        </w:rPr>
        <w:t xml:space="preserve">дств </w:t>
      </w:r>
      <w:r w:rsidR="00BF0A43" w:rsidRPr="00BF0A43">
        <w:rPr>
          <w:rFonts w:ascii="Times New Roman" w:eastAsia="Times New Roman" w:hAnsi="Times New Roman" w:cs="Times New Roman"/>
          <w:sz w:val="24"/>
          <w:szCs w:val="24"/>
          <w:lang w:eastAsia="ru-RU"/>
        </w:rPr>
        <w:t xml:space="preserve">                      </w:t>
      </w:r>
      <w:r w:rsidR="009F2A81" w:rsidRPr="00BF0A43">
        <w:rPr>
          <w:rFonts w:ascii="Times New Roman" w:eastAsia="Times New Roman" w:hAnsi="Times New Roman" w:cs="Times New Roman"/>
          <w:sz w:val="24"/>
          <w:szCs w:val="24"/>
          <w:lang w:eastAsia="ru-RU"/>
        </w:rPr>
        <w:t>с к</w:t>
      </w:r>
      <w:proofErr w:type="gramEnd"/>
      <w:r w:rsidR="009F2A81" w:rsidRPr="00BF0A43">
        <w:rPr>
          <w:rFonts w:ascii="Times New Roman" w:eastAsia="Times New Roman" w:hAnsi="Times New Roman" w:cs="Times New Roman"/>
          <w:sz w:val="24"/>
          <w:szCs w:val="24"/>
          <w:lang w:eastAsia="ru-RU"/>
        </w:rPr>
        <w:t>атегории "С" на категорию "В", утвержденной в установленном порядке;</w:t>
      </w:r>
    </w:p>
    <w:p w:rsidR="009F2A81" w:rsidRPr="00BF0A43" w:rsidRDefault="004D63EB" w:rsidP="004D11EE">
      <w:pPr>
        <w:shd w:val="clear" w:color="auto" w:fill="FFFFFF"/>
        <w:spacing w:after="120" w:line="240" w:lineRule="auto"/>
        <w:jc w:val="both"/>
        <w:rPr>
          <w:rFonts w:ascii="Times New Roman" w:eastAsia="Times New Roman" w:hAnsi="Times New Roman" w:cs="Times New Roman"/>
          <w:sz w:val="24"/>
          <w:szCs w:val="24"/>
          <w:lang w:eastAsia="ru-RU"/>
        </w:rPr>
      </w:pPr>
      <w:proofErr w:type="gramStart"/>
      <w:r w:rsidRPr="00BF0A43">
        <w:rPr>
          <w:rFonts w:ascii="Times New Roman" w:eastAsia="Times New Roman" w:hAnsi="Times New Roman" w:cs="Times New Roman"/>
          <w:sz w:val="24"/>
          <w:szCs w:val="24"/>
          <w:lang w:eastAsia="ru-RU"/>
        </w:rPr>
        <w:t xml:space="preserve">Образовательной </w:t>
      </w:r>
      <w:r w:rsidR="009F2A81" w:rsidRPr="00BF0A43">
        <w:rPr>
          <w:rFonts w:ascii="Times New Roman" w:eastAsia="Times New Roman" w:hAnsi="Times New Roman" w:cs="Times New Roman"/>
          <w:sz w:val="24"/>
          <w:szCs w:val="24"/>
          <w:lang w:eastAsia="ru-RU"/>
        </w:rPr>
        <w:t xml:space="preserve">программой переподготовки водителей транспортных средств </w:t>
      </w:r>
      <w:r w:rsidR="00BF0A43" w:rsidRPr="00BF0A43">
        <w:rPr>
          <w:rFonts w:ascii="Times New Roman" w:eastAsia="Times New Roman" w:hAnsi="Times New Roman" w:cs="Times New Roman"/>
          <w:sz w:val="24"/>
          <w:szCs w:val="24"/>
          <w:lang w:eastAsia="ru-RU"/>
        </w:rPr>
        <w:t xml:space="preserve">                           </w:t>
      </w:r>
      <w:r w:rsidR="009F2A81" w:rsidRPr="00BF0A43">
        <w:rPr>
          <w:rFonts w:ascii="Times New Roman" w:eastAsia="Times New Roman" w:hAnsi="Times New Roman" w:cs="Times New Roman"/>
          <w:sz w:val="24"/>
          <w:szCs w:val="24"/>
          <w:lang w:eastAsia="ru-RU"/>
        </w:rPr>
        <w:t>с категории "С" на категорию "В", согласованной с Госавтоинспекцией и утвержденной руководителем организации, осуществляющей образовательную деятельность;</w:t>
      </w:r>
      <w:proofErr w:type="gramEnd"/>
    </w:p>
    <w:p w:rsidR="009F2A81" w:rsidRPr="00BF0A43" w:rsidRDefault="00F72782" w:rsidP="004D11EE">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F2A81" w:rsidRPr="00BF0A43">
        <w:rPr>
          <w:rFonts w:ascii="Times New Roman" w:eastAsia="Times New Roman" w:hAnsi="Times New Roman" w:cs="Times New Roman"/>
          <w:sz w:val="24"/>
          <w:szCs w:val="24"/>
          <w:lang w:eastAsia="ru-RU"/>
        </w:rPr>
        <w:t>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9F2A81" w:rsidRPr="00BF0A43" w:rsidRDefault="00F72782" w:rsidP="004D11EE">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F2A81" w:rsidRPr="00BF0A43">
        <w:rPr>
          <w:rFonts w:ascii="Times New Roman" w:eastAsia="Times New Roman" w:hAnsi="Times New Roman" w:cs="Times New Roman"/>
          <w:sz w:val="24"/>
          <w:szCs w:val="24"/>
          <w:lang w:eastAsia="ru-RU"/>
        </w:rPr>
        <w:t xml:space="preserve">атериалами для проведения промежуточной и итоговой аттестации </w:t>
      </w:r>
      <w:proofErr w:type="gramStart"/>
      <w:r w:rsidR="009F2A81" w:rsidRPr="00BF0A43">
        <w:rPr>
          <w:rFonts w:ascii="Times New Roman" w:eastAsia="Times New Roman" w:hAnsi="Times New Roman" w:cs="Times New Roman"/>
          <w:sz w:val="24"/>
          <w:szCs w:val="24"/>
          <w:lang w:eastAsia="ru-RU"/>
        </w:rPr>
        <w:t>обучающихся</w:t>
      </w:r>
      <w:proofErr w:type="gramEnd"/>
      <w:r w:rsidR="009F2A81" w:rsidRPr="00BF0A43">
        <w:rPr>
          <w:rFonts w:ascii="Times New Roman" w:eastAsia="Times New Roman" w:hAnsi="Times New Roman" w:cs="Times New Roman"/>
          <w:sz w:val="24"/>
          <w:szCs w:val="24"/>
          <w:lang w:eastAsia="ru-RU"/>
        </w:rPr>
        <w:t>, утвержденными руководителем организации, осуществляющей образовательную деятельность.</w:t>
      </w:r>
    </w:p>
    <w:p w:rsidR="00054444" w:rsidRDefault="009F2A81" w:rsidP="00054444">
      <w:pPr>
        <w:shd w:val="clear" w:color="auto" w:fill="FFFFFF"/>
        <w:spacing w:after="12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r w:rsidR="00054444">
        <w:rPr>
          <w:rFonts w:ascii="Times New Roman" w:eastAsia="Times New Roman" w:hAnsi="Times New Roman" w:cs="Times New Roman"/>
          <w:sz w:val="24"/>
          <w:szCs w:val="24"/>
          <w:lang w:eastAsia="ru-RU"/>
        </w:rPr>
        <w:t xml:space="preserve">Первая доврачебная медицинская помощь. В.А. Николаенко; Г.А. </w:t>
      </w:r>
      <w:proofErr w:type="spellStart"/>
      <w:r w:rsidR="00054444">
        <w:rPr>
          <w:rFonts w:ascii="Times New Roman" w:eastAsia="Times New Roman" w:hAnsi="Times New Roman" w:cs="Times New Roman"/>
          <w:sz w:val="24"/>
          <w:szCs w:val="24"/>
          <w:lang w:eastAsia="ru-RU"/>
        </w:rPr>
        <w:t>Блувштейн</w:t>
      </w:r>
      <w:proofErr w:type="spellEnd"/>
      <w:r w:rsidR="00054444">
        <w:rPr>
          <w:rFonts w:ascii="Times New Roman" w:eastAsia="Times New Roman" w:hAnsi="Times New Roman" w:cs="Times New Roman"/>
          <w:sz w:val="24"/>
          <w:szCs w:val="24"/>
          <w:lang w:eastAsia="ru-RU"/>
        </w:rPr>
        <w:t xml:space="preserve">  </w:t>
      </w:r>
    </w:p>
    <w:p w:rsidR="00054444" w:rsidRDefault="00054444" w:rsidP="00054444">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«Интерактивная автошкола. Базовая версия»</w:t>
      </w:r>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p>
    <w:p w:rsidR="009F2A81" w:rsidRPr="00BF0A43" w:rsidRDefault="009F2A81" w:rsidP="004D1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_____________________________</w:t>
      </w:r>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hyperlink r:id="rId60" w:history="1">
        <w:r w:rsidRPr="00BF0A43">
          <w:rPr>
            <w:rFonts w:ascii="Times New Roman" w:eastAsia="Times New Roman" w:hAnsi="Times New Roman" w:cs="Times New Roman"/>
            <w:sz w:val="24"/>
            <w:szCs w:val="24"/>
            <w:u w:val="single"/>
            <w:lang w:eastAsia="ru-RU"/>
          </w:rPr>
          <w:t>Постановление</w:t>
        </w:r>
      </w:hyperlink>
      <w:r w:rsidRPr="00BF0A43">
        <w:rPr>
          <w:rFonts w:ascii="Times New Roman" w:eastAsia="Times New Roman" w:hAnsi="Times New Roman" w:cs="Times New Roman"/>
          <w:sz w:val="24"/>
          <w:szCs w:val="24"/>
          <w:lang w:eastAsia="ru-RU"/>
        </w:rPr>
        <w:t xml:space="preserve"> Совета Министров - Правительства Российской Федерации от 23 октября 1993 г.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1090 "О Правилах дорожного движения" (Собрание актов Президента и Правительства Российской Федерации, 1993,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47, ст. 4531; Собрание законодательства </w:t>
      </w:r>
      <w:r w:rsidRPr="00BF0A43">
        <w:rPr>
          <w:rFonts w:ascii="Times New Roman" w:eastAsia="Times New Roman" w:hAnsi="Times New Roman" w:cs="Times New Roman"/>
          <w:sz w:val="24"/>
          <w:szCs w:val="24"/>
          <w:lang w:eastAsia="ru-RU"/>
        </w:rPr>
        <w:lastRenderedPageBreak/>
        <w:t xml:space="preserve">Российской Федерации, 1998,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45, ст. 5521; 2000,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18, ст. 1985; 2001,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11, ст. 1029; 2002,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9, ст. 931;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27, ст. 2693; </w:t>
      </w:r>
      <w:proofErr w:type="gramStart"/>
      <w:r w:rsidRPr="00BF0A43">
        <w:rPr>
          <w:rFonts w:ascii="Times New Roman" w:eastAsia="Times New Roman" w:hAnsi="Times New Roman" w:cs="Times New Roman"/>
          <w:sz w:val="24"/>
          <w:szCs w:val="24"/>
          <w:lang w:eastAsia="ru-RU"/>
        </w:rPr>
        <w:t xml:space="preserve">2003,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20, ст. 1899; 2003,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40, ст. 3891; 2005,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52, ст. 5733; 2006,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11, ст. 1179; 2008,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8, ст. 741;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17, ст. 1882; 2009,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 ст. 233;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 ст. 610; 2010,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9, ст. 976;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20, ст. 2471; 2011,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42, ст. 5922; 2012,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 ст. 154;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15, ст. 1780;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30, ст. 4289;</w:t>
      </w:r>
      <w:proofErr w:type="gramEnd"/>
      <w:r w:rsidRPr="00BF0A43">
        <w:rPr>
          <w:rFonts w:ascii="Times New Roman" w:eastAsia="Times New Roman" w:hAnsi="Times New Roman" w:cs="Times New Roman"/>
          <w:sz w:val="24"/>
          <w:szCs w:val="24"/>
          <w:lang w:eastAsia="ru-RU"/>
        </w:rPr>
        <w:t xml:space="preserve"> </w:t>
      </w:r>
      <w:r w:rsidR="004D63EB" w:rsidRPr="00BF0A43">
        <w:rPr>
          <w:rFonts w:ascii="Times New Roman" w:eastAsia="Times New Roman" w:hAnsi="Times New Roman" w:cs="Times New Roman"/>
          <w:sz w:val="24"/>
          <w:szCs w:val="24"/>
          <w:lang w:eastAsia="ru-RU"/>
        </w:rPr>
        <w:t>№</w:t>
      </w:r>
      <w:proofErr w:type="gramStart"/>
      <w:r w:rsidRPr="00BF0A43">
        <w:rPr>
          <w:rFonts w:ascii="Times New Roman" w:eastAsia="Times New Roman" w:hAnsi="Times New Roman" w:cs="Times New Roman"/>
          <w:sz w:val="24"/>
          <w:szCs w:val="24"/>
          <w:lang w:eastAsia="ru-RU"/>
        </w:rPr>
        <w:t xml:space="preserve">47, ст. 6505; 2013,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 ст. 371;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5, ст. 404;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24, ст. 2999;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xml:space="preserve"> 31, ст. 4218;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41, ст. 5194).</w:t>
      </w:r>
      <w:proofErr w:type="gramEnd"/>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hyperlink r:id="rId61" w:anchor="block_74" w:history="1">
        <w:r w:rsidRPr="00BF0A43">
          <w:rPr>
            <w:rFonts w:ascii="Times New Roman" w:eastAsia="Times New Roman" w:hAnsi="Times New Roman" w:cs="Times New Roman"/>
            <w:sz w:val="24"/>
            <w:szCs w:val="24"/>
            <w:u w:val="single"/>
            <w:lang w:eastAsia="ru-RU"/>
          </w:rPr>
          <w:t>Статья 74</w:t>
        </w:r>
      </w:hyperlink>
      <w:r w:rsidRPr="00BF0A43">
        <w:rPr>
          <w:rFonts w:ascii="Times New Roman" w:eastAsia="Times New Roman" w:hAnsi="Times New Roman" w:cs="Times New Roman"/>
          <w:sz w:val="24"/>
          <w:szCs w:val="24"/>
          <w:lang w:eastAsia="ru-RU"/>
        </w:rPr>
        <w:t xml:space="preserve"> Федерального закона от 29 декабря 2012 г.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273-ФЗ "Об образовании в Российской Федерации".</w:t>
      </w:r>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sz w:val="24"/>
          <w:szCs w:val="24"/>
          <w:lang w:eastAsia="ru-RU"/>
        </w:rPr>
        <w:t>*** </w:t>
      </w:r>
      <w:hyperlink r:id="rId62" w:anchor="block_60" w:history="1">
        <w:r w:rsidRPr="00BF0A43">
          <w:rPr>
            <w:rFonts w:ascii="Times New Roman" w:eastAsia="Times New Roman" w:hAnsi="Times New Roman" w:cs="Times New Roman"/>
            <w:sz w:val="24"/>
            <w:szCs w:val="24"/>
            <w:u w:val="single"/>
            <w:lang w:eastAsia="ru-RU"/>
          </w:rPr>
          <w:t>Статья 60</w:t>
        </w:r>
      </w:hyperlink>
      <w:r w:rsidRPr="00BF0A43">
        <w:rPr>
          <w:rFonts w:ascii="Times New Roman" w:eastAsia="Times New Roman" w:hAnsi="Times New Roman" w:cs="Times New Roman"/>
          <w:sz w:val="24"/>
          <w:szCs w:val="24"/>
          <w:lang w:eastAsia="ru-RU"/>
        </w:rPr>
        <w:t xml:space="preserve"> Федерального закона от 29 декабря 2012 г. </w:t>
      </w:r>
      <w:r w:rsidR="004D63EB" w:rsidRPr="00BF0A43">
        <w:rPr>
          <w:rFonts w:ascii="Times New Roman" w:eastAsia="Times New Roman" w:hAnsi="Times New Roman" w:cs="Times New Roman"/>
          <w:sz w:val="24"/>
          <w:szCs w:val="24"/>
          <w:lang w:eastAsia="ru-RU"/>
        </w:rPr>
        <w:t>№</w:t>
      </w:r>
      <w:r w:rsidRPr="00BF0A43">
        <w:rPr>
          <w:rFonts w:ascii="Times New Roman" w:eastAsia="Times New Roman" w:hAnsi="Times New Roman" w:cs="Times New Roman"/>
          <w:sz w:val="24"/>
          <w:szCs w:val="24"/>
          <w:lang w:eastAsia="ru-RU"/>
        </w:rPr>
        <w:t> 273-ФЗ "Об образовании в Российской Федерации".</w:t>
      </w:r>
    </w:p>
    <w:p w:rsidR="009F2A81" w:rsidRPr="00BF0A43" w:rsidRDefault="009F2A81" w:rsidP="004D11EE">
      <w:pPr>
        <w:shd w:val="clear" w:color="auto" w:fill="FFFFFF"/>
        <w:spacing w:after="0" w:line="240" w:lineRule="auto"/>
        <w:jc w:val="both"/>
        <w:rPr>
          <w:rFonts w:ascii="Times New Roman" w:eastAsia="Times New Roman" w:hAnsi="Times New Roman" w:cs="Times New Roman"/>
          <w:sz w:val="24"/>
          <w:szCs w:val="24"/>
          <w:lang w:eastAsia="ru-RU"/>
        </w:rPr>
      </w:pPr>
      <w:r w:rsidRPr="00BF0A43">
        <w:rPr>
          <w:rFonts w:ascii="Times New Roman" w:eastAsia="Times New Roman" w:hAnsi="Times New Roman" w:cs="Times New Roman"/>
          <w:noProof/>
          <w:sz w:val="24"/>
          <w:szCs w:val="24"/>
          <w:lang w:eastAsia="ru-RU"/>
        </w:rPr>
        <w:drawing>
          <wp:inline distT="0" distB="0" distL="0" distR="0">
            <wp:extent cx="161925" cy="180975"/>
            <wp:effectExtent l="19050" t="0" r="9525" b="0"/>
            <wp:docPr id="6" name="Рисунок 6" descr="https://base.garant.ru/static/base/img/save-file.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se.garant.ru/static/base/img/save-file.png?1"/>
                    <pic:cNvPicPr>
                      <a:picLocks noChangeAspect="1" noChangeArrowheads="1"/>
                    </pic:cNvPicPr>
                  </pic:nvPicPr>
                  <pic:blipFill>
                    <a:blip r:embed="rId63"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4D63EB" w:rsidRPr="00BF0A43" w:rsidRDefault="004D63EB" w:rsidP="004D11EE">
      <w:pPr>
        <w:spacing w:after="0"/>
        <w:jc w:val="both"/>
        <w:rPr>
          <w:rFonts w:ascii="Times New Roman" w:hAnsi="Times New Roman" w:cs="Times New Roman"/>
          <w:sz w:val="24"/>
          <w:szCs w:val="24"/>
        </w:rPr>
      </w:pPr>
    </w:p>
    <w:p w:rsidR="00BF0A43" w:rsidRPr="00BF0A43" w:rsidRDefault="00BF0A43" w:rsidP="004D11EE">
      <w:pPr>
        <w:spacing w:after="0"/>
        <w:jc w:val="both"/>
        <w:rPr>
          <w:rFonts w:ascii="Times New Roman" w:hAnsi="Times New Roman" w:cs="Times New Roman"/>
          <w:sz w:val="24"/>
          <w:szCs w:val="24"/>
        </w:rPr>
      </w:pPr>
    </w:p>
    <w:p w:rsidR="00BF0A43" w:rsidRPr="00BF0A43" w:rsidRDefault="00BF0A43" w:rsidP="004D11EE">
      <w:pPr>
        <w:spacing w:after="0"/>
        <w:jc w:val="both"/>
        <w:rPr>
          <w:rFonts w:ascii="Times New Roman" w:hAnsi="Times New Roman" w:cs="Times New Roman"/>
          <w:sz w:val="24"/>
          <w:szCs w:val="24"/>
        </w:rPr>
      </w:pPr>
    </w:p>
    <w:p w:rsidR="00F72782" w:rsidRDefault="00F72782"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6225CB" w:rsidRDefault="006225CB" w:rsidP="004D11EE">
      <w:pPr>
        <w:spacing w:after="0"/>
        <w:jc w:val="both"/>
        <w:rPr>
          <w:rFonts w:ascii="Times New Roman" w:hAnsi="Times New Roman" w:cs="Times New Roman"/>
          <w:sz w:val="24"/>
          <w:szCs w:val="24"/>
        </w:rPr>
      </w:pPr>
    </w:p>
    <w:p w:rsidR="004D63EB" w:rsidRPr="00BF0A43" w:rsidRDefault="00A56D67" w:rsidP="004D11EE">
      <w:pPr>
        <w:spacing w:after="0"/>
        <w:jc w:val="both"/>
        <w:rPr>
          <w:rFonts w:ascii="Times New Roman" w:hAnsi="Times New Roman" w:cs="Times New Roman"/>
          <w:sz w:val="24"/>
          <w:szCs w:val="24"/>
        </w:rPr>
      </w:pPr>
      <w:r w:rsidRPr="00BF0A43">
        <w:rPr>
          <w:rFonts w:ascii="Times New Roman" w:hAnsi="Times New Roman" w:cs="Times New Roman"/>
          <w:sz w:val="24"/>
          <w:szCs w:val="24"/>
        </w:rPr>
        <w:t>ОГЛАВЛЕНИЕ</w:t>
      </w:r>
    </w:p>
    <w:p w:rsidR="00A56D67" w:rsidRPr="00BF0A43" w:rsidRDefault="00A56D67" w:rsidP="004D11EE">
      <w:pPr>
        <w:spacing w:after="0"/>
        <w:jc w:val="both"/>
        <w:rPr>
          <w:rFonts w:ascii="Times New Roman" w:hAnsi="Times New Roman" w:cs="Times New Roman"/>
          <w:sz w:val="24"/>
          <w:szCs w:val="24"/>
        </w:rPr>
      </w:pPr>
    </w:p>
    <w:tbl>
      <w:tblPr>
        <w:tblStyle w:val="aa"/>
        <w:tblW w:w="0" w:type="auto"/>
        <w:tblLook w:val="04A0"/>
      </w:tblPr>
      <w:tblGrid>
        <w:gridCol w:w="1101"/>
        <w:gridCol w:w="7512"/>
        <w:gridCol w:w="958"/>
      </w:tblGrid>
      <w:tr w:rsidR="004D63EB" w:rsidRPr="00A11394" w:rsidTr="004D63EB">
        <w:tc>
          <w:tcPr>
            <w:tcW w:w="1101" w:type="dxa"/>
          </w:tcPr>
          <w:p w:rsidR="004D63EB" w:rsidRPr="00A11394" w:rsidRDefault="004D63EB" w:rsidP="00076A00">
            <w:pPr>
              <w:jc w:val="center"/>
              <w:rPr>
                <w:rFonts w:ascii="Times New Roman" w:hAnsi="Times New Roman" w:cs="Times New Roman"/>
                <w:sz w:val="24"/>
                <w:szCs w:val="24"/>
              </w:rPr>
            </w:pPr>
            <w:r w:rsidRPr="00A11394">
              <w:rPr>
                <w:rFonts w:ascii="Times New Roman" w:hAnsi="Times New Roman" w:cs="Times New Roman"/>
                <w:sz w:val="24"/>
                <w:szCs w:val="24"/>
              </w:rPr>
              <w:t>I.</w:t>
            </w:r>
          </w:p>
        </w:tc>
        <w:tc>
          <w:tcPr>
            <w:tcW w:w="7512" w:type="dxa"/>
          </w:tcPr>
          <w:p w:rsidR="00A56D67" w:rsidRPr="00A11394" w:rsidRDefault="004D63EB" w:rsidP="004D11EE">
            <w:pPr>
              <w:jc w:val="both"/>
              <w:rPr>
                <w:rFonts w:ascii="Times New Roman" w:hAnsi="Times New Roman" w:cs="Times New Roman"/>
                <w:sz w:val="24"/>
                <w:szCs w:val="24"/>
              </w:rPr>
            </w:pPr>
            <w:r w:rsidRPr="00A11394">
              <w:rPr>
                <w:rFonts w:ascii="Times New Roman" w:hAnsi="Times New Roman" w:cs="Times New Roman"/>
                <w:sz w:val="24"/>
                <w:szCs w:val="24"/>
              </w:rPr>
              <w:t>Пояснительная записка</w:t>
            </w:r>
          </w:p>
        </w:tc>
        <w:tc>
          <w:tcPr>
            <w:tcW w:w="958" w:type="dxa"/>
          </w:tcPr>
          <w:p w:rsidR="004D63EB"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2</w:t>
            </w:r>
          </w:p>
        </w:tc>
      </w:tr>
      <w:tr w:rsidR="006A7989" w:rsidRPr="00A11394" w:rsidTr="004D63EB">
        <w:tc>
          <w:tcPr>
            <w:tcW w:w="1101" w:type="dxa"/>
          </w:tcPr>
          <w:p w:rsidR="006A7989" w:rsidRPr="00A11394" w:rsidRDefault="00BA3998" w:rsidP="00076A00">
            <w:pPr>
              <w:jc w:val="center"/>
              <w:rPr>
                <w:rFonts w:ascii="Times New Roman" w:hAnsi="Times New Roman" w:cs="Times New Roman"/>
                <w:sz w:val="24"/>
                <w:szCs w:val="24"/>
              </w:rPr>
            </w:pPr>
            <w:hyperlink r:id="rId64" w:history="1">
              <w:r w:rsidR="006A7989" w:rsidRPr="00A11394">
                <w:rPr>
                  <w:rStyle w:val="a5"/>
                  <w:rFonts w:ascii="Times New Roman" w:hAnsi="Times New Roman" w:cs="Times New Roman"/>
                  <w:color w:val="auto"/>
                  <w:sz w:val="24"/>
                  <w:szCs w:val="24"/>
                  <w:u w:val="none"/>
                </w:rPr>
                <w:t xml:space="preserve">II. </w:t>
              </w:r>
            </w:hyperlink>
          </w:p>
        </w:tc>
        <w:tc>
          <w:tcPr>
            <w:tcW w:w="7512" w:type="dxa"/>
          </w:tcPr>
          <w:p w:rsidR="00A56D67" w:rsidRPr="00A11394" w:rsidRDefault="00BA3998">
            <w:pPr>
              <w:rPr>
                <w:rFonts w:ascii="Times New Roman" w:hAnsi="Times New Roman" w:cs="Times New Roman"/>
                <w:sz w:val="24"/>
                <w:szCs w:val="24"/>
              </w:rPr>
            </w:pPr>
            <w:hyperlink r:id="rId65" w:history="1">
              <w:r w:rsidR="006A7989" w:rsidRPr="00A11394">
                <w:rPr>
                  <w:rStyle w:val="a5"/>
                  <w:rFonts w:ascii="Times New Roman" w:hAnsi="Times New Roman" w:cs="Times New Roman"/>
                  <w:color w:val="auto"/>
                  <w:sz w:val="24"/>
                  <w:szCs w:val="24"/>
                  <w:u w:val="none"/>
                </w:rPr>
                <w:t xml:space="preserve"> Учебный план</w:t>
              </w:r>
            </w:hyperlink>
          </w:p>
        </w:tc>
        <w:tc>
          <w:tcPr>
            <w:tcW w:w="958" w:type="dxa"/>
          </w:tcPr>
          <w:p w:rsidR="006A7989"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3</w:t>
            </w:r>
          </w:p>
        </w:tc>
      </w:tr>
      <w:tr w:rsidR="00A11394" w:rsidRPr="00A11394" w:rsidTr="004D63EB">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pPr>
              <w:rPr>
                <w:rFonts w:ascii="Times New Roman" w:hAnsi="Times New Roman" w:cs="Times New Roman"/>
                <w:sz w:val="24"/>
                <w:szCs w:val="24"/>
              </w:rPr>
            </w:pPr>
            <w:r w:rsidRPr="00A11394">
              <w:rPr>
                <w:rFonts w:ascii="Times New Roman" w:hAnsi="Times New Roman" w:cs="Times New Roman"/>
                <w:sz w:val="24"/>
                <w:szCs w:val="24"/>
              </w:rPr>
              <w:t>Таблица №1</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4</w:t>
            </w:r>
          </w:p>
        </w:tc>
      </w:tr>
      <w:tr w:rsidR="004D63EB" w:rsidRPr="00A11394" w:rsidTr="004D63EB">
        <w:tc>
          <w:tcPr>
            <w:tcW w:w="1101" w:type="dxa"/>
          </w:tcPr>
          <w:p w:rsidR="004D63EB"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III.</w:t>
            </w:r>
          </w:p>
        </w:tc>
        <w:tc>
          <w:tcPr>
            <w:tcW w:w="7512" w:type="dxa"/>
          </w:tcPr>
          <w:p w:rsidR="00A56D67" w:rsidRPr="00A11394" w:rsidRDefault="006A7989" w:rsidP="004D11EE">
            <w:pPr>
              <w:jc w:val="both"/>
              <w:rPr>
                <w:rFonts w:ascii="Times New Roman" w:hAnsi="Times New Roman" w:cs="Times New Roman"/>
                <w:sz w:val="24"/>
                <w:szCs w:val="24"/>
              </w:rPr>
            </w:pPr>
            <w:proofErr w:type="gramStart"/>
            <w:r w:rsidRPr="00A11394">
              <w:rPr>
                <w:rFonts w:ascii="Times New Roman" w:hAnsi="Times New Roman" w:cs="Times New Roman"/>
                <w:sz w:val="24"/>
                <w:szCs w:val="24"/>
              </w:rPr>
              <w:t>Р</w:t>
            </w:r>
            <w:proofErr w:type="gramEnd"/>
            <w:hyperlink r:id="rId66" w:history="1">
              <w:r w:rsidRPr="00A11394">
                <w:rPr>
                  <w:rStyle w:val="a5"/>
                  <w:rFonts w:ascii="Times New Roman" w:hAnsi="Times New Roman" w:cs="Times New Roman"/>
                  <w:bCs/>
                  <w:color w:val="auto"/>
                  <w:sz w:val="24"/>
                  <w:szCs w:val="24"/>
                  <w:u w:val="none"/>
                </w:rPr>
                <w:t>абочие программы учебных предметов</w:t>
              </w:r>
            </w:hyperlink>
          </w:p>
        </w:tc>
        <w:tc>
          <w:tcPr>
            <w:tcW w:w="958" w:type="dxa"/>
          </w:tcPr>
          <w:p w:rsidR="004D63EB"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4</w:t>
            </w:r>
          </w:p>
        </w:tc>
      </w:tr>
      <w:tr w:rsidR="00A11394" w:rsidRPr="00A11394" w:rsidTr="004D63EB">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rsidP="004D11EE">
            <w:pPr>
              <w:jc w:val="both"/>
              <w:rPr>
                <w:rFonts w:ascii="Times New Roman" w:hAnsi="Times New Roman" w:cs="Times New Roman"/>
                <w:sz w:val="24"/>
                <w:szCs w:val="24"/>
              </w:rPr>
            </w:pPr>
            <w:r w:rsidRPr="00A11394">
              <w:rPr>
                <w:rFonts w:ascii="Times New Roman" w:hAnsi="Times New Roman" w:cs="Times New Roman"/>
                <w:sz w:val="24"/>
                <w:szCs w:val="24"/>
              </w:rPr>
              <w:t>Таблица №2</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4</w:t>
            </w:r>
          </w:p>
        </w:tc>
      </w:tr>
      <w:tr w:rsidR="004D63EB" w:rsidRPr="00A11394" w:rsidTr="004D63EB">
        <w:tc>
          <w:tcPr>
            <w:tcW w:w="1101" w:type="dxa"/>
          </w:tcPr>
          <w:p w:rsidR="004D63EB"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3.1.</w:t>
            </w:r>
          </w:p>
        </w:tc>
        <w:tc>
          <w:tcPr>
            <w:tcW w:w="7512" w:type="dxa"/>
          </w:tcPr>
          <w:p w:rsidR="00A56D67" w:rsidRPr="00A11394" w:rsidRDefault="00BA3998" w:rsidP="004D11EE">
            <w:pPr>
              <w:jc w:val="both"/>
              <w:rPr>
                <w:rFonts w:ascii="Times New Roman" w:hAnsi="Times New Roman" w:cs="Times New Roman"/>
                <w:sz w:val="24"/>
                <w:szCs w:val="24"/>
              </w:rPr>
            </w:pPr>
            <w:hyperlink r:id="rId67" w:history="1">
              <w:r w:rsidR="006A7989" w:rsidRPr="00A11394">
                <w:rPr>
                  <w:rStyle w:val="a5"/>
                  <w:rFonts w:ascii="Times New Roman" w:hAnsi="Times New Roman" w:cs="Times New Roman"/>
                  <w:bCs/>
                  <w:color w:val="auto"/>
                  <w:sz w:val="24"/>
                  <w:szCs w:val="24"/>
                  <w:u w:val="none"/>
                </w:rPr>
                <w:t xml:space="preserve">Специальный цикл </w:t>
              </w:r>
              <w:r w:rsidR="006A7989" w:rsidRPr="00A11394">
                <w:rPr>
                  <w:rFonts w:ascii="Times New Roman" w:eastAsia="Times New Roman" w:hAnsi="Times New Roman" w:cs="Times New Roman"/>
                  <w:sz w:val="24"/>
                  <w:szCs w:val="24"/>
                  <w:lang w:eastAsia="ru-RU"/>
                </w:rPr>
                <w:t>Образовательной</w:t>
              </w:r>
              <w:r w:rsidR="006A7989" w:rsidRPr="00A11394">
                <w:rPr>
                  <w:rStyle w:val="a5"/>
                  <w:rFonts w:ascii="Times New Roman" w:hAnsi="Times New Roman" w:cs="Times New Roman"/>
                  <w:bCs/>
                  <w:color w:val="auto"/>
                  <w:sz w:val="24"/>
                  <w:szCs w:val="24"/>
                  <w:u w:val="none"/>
                </w:rPr>
                <w:t xml:space="preserve"> программы</w:t>
              </w:r>
            </w:hyperlink>
          </w:p>
        </w:tc>
        <w:tc>
          <w:tcPr>
            <w:tcW w:w="958" w:type="dxa"/>
          </w:tcPr>
          <w:p w:rsidR="004D63EB"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4</w:t>
            </w:r>
          </w:p>
        </w:tc>
      </w:tr>
      <w:tr w:rsidR="004D63EB" w:rsidRPr="00A11394" w:rsidTr="006A7989">
        <w:trPr>
          <w:trHeight w:val="543"/>
        </w:trPr>
        <w:tc>
          <w:tcPr>
            <w:tcW w:w="1101" w:type="dxa"/>
          </w:tcPr>
          <w:p w:rsidR="004D63EB"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3.1.1.</w:t>
            </w:r>
          </w:p>
        </w:tc>
        <w:tc>
          <w:tcPr>
            <w:tcW w:w="7512" w:type="dxa"/>
          </w:tcPr>
          <w:p w:rsidR="004D63EB" w:rsidRPr="00A11394" w:rsidRDefault="00BA3998" w:rsidP="00076A00">
            <w:pPr>
              <w:jc w:val="both"/>
              <w:rPr>
                <w:rFonts w:ascii="Times New Roman" w:hAnsi="Times New Roman" w:cs="Times New Roman"/>
                <w:bCs/>
                <w:sz w:val="24"/>
                <w:szCs w:val="24"/>
              </w:rPr>
            </w:pPr>
            <w:hyperlink r:id="rId68" w:history="1">
              <w:r w:rsidR="006A7989" w:rsidRPr="00A11394">
                <w:rPr>
                  <w:rStyle w:val="a5"/>
                  <w:rFonts w:ascii="Times New Roman" w:hAnsi="Times New Roman" w:cs="Times New Roman"/>
                  <w:bCs/>
                  <w:color w:val="auto"/>
                  <w:sz w:val="24"/>
                  <w:szCs w:val="24"/>
                  <w:u w:val="none"/>
                </w:rPr>
                <w:t>Учебный предмет "Устройс</w:t>
              </w:r>
              <w:r w:rsidR="00A11394">
                <w:rPr>
                  <w:rStyle w:val="a5"/>
                  <w:rFonts w:ascii="Times New Roman" w:hAnsi="Times New Roman" w:cs="Times New Roman"/>
                  <w:bCs/>
                  <w:color w:val="auto"/>
                  <w:sz w:val="24"/>
                  <w:szCs w:val="24"/>
                  <w:u w:val="none"/>
                </w:rPr>
                <w:t>тво и техническое обслуживание т</w:t>
              </w:r>
              <w:r w:rsidR="006A7989" w:rsidRPr="00A11394">
                <w:rPr>
                  <w:rStyle w:val="a5"/>
                  <w:rFonts w:ascii="Times New Roman" w:hAnsi="Times New Roman" w:cs="Times New Roman"/>
                  <w:bCs/>
                  <w:color w:val="auto"/>
                  <w:sz w:val="24"/>
                  <w:szCs w:val="24"/>
                  <w:u w:val="none"/>
                </w:rPr>
                <w:t>ранспортных средств категории "B" как объектов управления"</w:t>
              </w:r>
            </w:hyperlink>
          </w:p>
        </w:tc>
        <w:tc>
          <w:tcPr>
            <w:tcW w:w="958" w:type="dxa"/>
          </w:tcPr>
          <w:p w:rsidR="004D63EB"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4</w:t>
            </w:r>
          </w:p>
        </w:tc>
      </w:tr>
      <w:tr w:rsidR="004D63EB" w:rsidRPr="00A11394" w:rsidTr="004D63EB">
        <w:tc>
          <w:tcPr>
            <w:tcW w:w="1101" w:type="dxa"/>
          </w:tcPr>
          <w:p w:rsidR="004D63EB"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3.1.1.1.</w:t>
            </w:r>
          </w:p>
        </w:tc>
        <w:tc>
          <w:tcPr>
            <w:tcW w:w="7512" w:type="dxa"/>
          </w:tcPr>
          <w:p w:rsidR="004D63EB" w:rsidRPr="00A11394" w:rsidRDefault="00BA3998" w:rsidP="00076A00">
            <w:pPr>
              <w:jc w:val="both"/>
              <w:rPr>
                <w:rFonts w:ascii="Times New Roman" w:hAnsi="Times New Roman" w:cs="Times New Roman"/>
                <w:sz w:val="24"/>
                <w:szCs w:val="24"/>
              </w:rPr>
            </w:pPr>
            <w:hyperlink r:id="rId69" w:history="1">
              <w:r w:rsidR="006A7989" w:rsidRPr="00A11394">
                <w:rPr>
                  <w:rStyle w:val="a5"/>
                  <w:rFonts w:ascii="Times New Roman" w:hAnsi="Times New Roman" w:cs="Times New Roman"/>
                  <w:color w:val="auto"/>
                  <w:sz w:val="24"/>
                  <w:szCs w:val="24"/>
                  <w:u w:val="none"/>
                </w:rPr>
                <w:t>Устройство транспортных средств</w:t>
              </w:r>
            </w:hyperlink>
          </w:p>
        </w:tc>
        <w:tc>
          <w:tcPr>
            <w:tcW w:w="958" w:type="dxa"/>
          </w:tcPr>
          <w:p w:rsidR="004D63EB"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4</w:t>
            </w:r>
          </w:p>
        </w:tc>
      </w:tr>
      <w:tr w:rsidR="004D63EB" w:rsidRPr="00A11394" w:rsidTr="004D63EB">
        <w:tc>
          <w:tcPr>
            <w:tcW w:w="1101" w:type="dxa"/>
          </w:tcPr>
          <w:p w:rsidR="004D63EB"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3.1.1.2.</w:t>
            </w:r>
          </w:p>
        </w:tc>
        <w:tc>
          <w:tcPr>
            <w:tcW w:w="7512" w:type="dxa"/>
          </w:tcPr>
          <w:p w:rsidR="004D63EB" w:rsidRPr="00A11394" w:rsidRDefault="00BA3998" w:rsidP="00076A00">
            <w:pPr>
              <w:jc w:val="both"/>
              <w:rPr>
                <w:rFonts w:ascii="Times New Roman" w:hAnsi="Times New Roman" w:cs="Times New Roman"/>
                <w:sz w:val="24"/>
                <w:szCs w:val="24"/>
              </w:rPr>
            </w:pPr>
            <w:hyperlink r:id="rId70" w:history="1">
              <w:r w:rsidR="006A7989" w:rsidRPr="00A11394">
                <w:rPr>
                  <w:rStyle w:val="a5"/>
                  <w:rFonts w:ascii="Times New Roman" w:hAnsi="Times New Roman" w:cs="Times New Roman"/>
                  <w:color w:val="auto"/>
                  <w:sz w:val="24"/>
                  <w:szCs w:val="24"/>
                  <w:u w:val="none"/>
                </w:rPr>
                <w:t>Техническое обслуживание</w:t>
              </w:r>
            </w:hyperlink>
          </w:p>
        </w:tc>
        <w:tc>
          <w:tcPr>
            <w:tcW w:w="958" w:type="dxa"/>
          </w:tcPr>
          <w:p w:rsidR="004D63EB" w:rsidRPr="00A11394" w:rsidRDefault="00BF0A43" w:rsidP="00076A00">
            <w:pPr>
              <w:jc w:val="center"/>
              <w:rPr>
                <w:rFonts w:ascii="Times New Roman" w:hAnsi="Times New Roman" w:cs="Times New Roman"/>
                <w:sz w:val="24"/>
                <w:szCs w:val="24"/>
              </w:rPr>
            </w:pPr>
            <w:r w:rsidRPr="00A11394">
              <w:rPr>
                <w:rFonts w:ascii="Times New Roman" w:hAnsi="Times New Roman" w:cs="Times New Roman"/>
                <w:sz w:val="24"/>
                <w:szCs w:val="24"/>
              </w:rPr>
              <w:t>5</w:t>
            </w:r>
          </w:p>
        </w:tc>
      </w:tr>
      <w:tr w:rsidR="004D63EB" w:rsidRPr="00A11394" w:rsidTr="004D63EB">
        <w:tc>
          <w:tcPr>
            <w:tcW w:w="1101" w:type="dxa"/>
          </w:tcPr>
          <w:p w:rsidR="004D63EB"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3.1.2.</w:t>
            </w:r>
          </w:p>
        </w:tc>
        <w:tc>
          <w:tcPr>
            <w:tcW w:w="7512" w:type="dxa"/>
          </w:tcPr>
          <w:p w:rsidR="004D63EB" w:rsidRPr="00A11394" w:rsidRDefault="00BA3998" w:rsidP="00076A00">
            <w:pPr>
              <w:jc w:val="both"/>
              <w:rPr>
                <w:rFonts w:ascii="Times New Roman" w:hAnsi="Times New Roman" w:cs="Times New Roman"/>
                <w:sz w:val="24"/>
                <w:szCs w:val="24"/>
              </w:rPr>
            </w:pPr>
            <w:hyperlink r:id="rId71" w:history="1">
              <w:r w:rsidR="006A7989" w:rsidRPr="00A11394">
                <w:rPr>
                  <w:rStyle w:val="a5"/>
                  <w:rFonts w:ascii="Times New Roman" w:hAnsi="Times New Roman" w:cs="Times New Roman"/>
                  <w:color w:val="auto"/>
                  <w:sz w:val="24"/>
                  <w:szCs w:val="24"/>
                  <w:u w:val="none"/>
                </w:rPr>
                <w:t>Учебный предмет "Основы управления транспортными средствами категории "B"</w:t>
              </w:r>
            </w:hyperlink>
          </w:p>
        </w:tc>
        <w:tc>
          <w:tcPr>
            <w:tcW w:w="958" w:type="dxa"/>
          </w:tcPr>
          <w:p w:rsidR="004D63EB"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7</w:t>
            </w:r>
          </w:p>
        </w:tc>
      </w:tr>
      <w:tr w:rsidR="00A11394" w:rsidRPr="00A11394" w:rsidTr="004D63EB">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rsidP="00076A00">
            <w:pPr>
              <w:jc w:val="both"/>
              <w:rPr>
                <w:rFonts w:ascii="Times New Roman" w:hAnsi="Times New Roman" w:cs="Times New Roman"/>
                <w:sz w:val="24"/>
                <w:szCs w:val="24"/>
              </w:rPr>
            </w:pPr>
            <w:r w:rsidRPr="00A11394">
              <w:rPr>
                <w:rFonts w:ascii="Times New Roman" w:hAnsi="Times New Roman" w:cs="Times New Roman"/>
                <w:sz w:val="24"/>
                <w:szCs w:val="24"/>
              </w:rPr>
              <w:t>Таблица №3</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7</w:t>
            </w:r>
          </w:p>
        </w:tc>
      </w:tr>
      <w:tr w:rsidR="006A7989" w:rsidRPr="00A11394" w:rsidTr="006A7989">
        <w:tc>
          <w:tcPr>
            <w:tcW w:w="1101" w:type="dxa"/>
          </w:tcPr>
          <w:p w:rsidR="006A7989" w:rsidRPr="00A11394" w:rsidRDefault="006A7989" w:rsidP="00076A00">
            <w:pPr>
              <w:jc w:val="center"/>
              <w:rPr>
                <w:rFonts w:ascii="Times New Roman" w:hAnsi="Times New Roman" w:cs="Times New Roman"/>
                <w:sz w:val="24"/>
                <w:szCs w:val="24"/>
              </w:rPr>
            </w:pPr>
            <w:r w:rsidRPr="00A11394">
              <w:rPr>
                <w:rFonts w:ascii="Times New Roman" w:hAnsi="Times New Roman" w:cs="Times New Roman"/>
                <w:sz w:val="24"/>
                <w:szCs w:val="24"/>
              </w:rPr>
              <w:t>3.1.3.</w:t>
            </w:r>
          </w:p>
        </w:tc>
        <w:tc>
          <w:tcPr>
            <w:tcW w:w="7512" w:type="dxa"/>
          </w:tcPr>
          <w:p w:rsidR="006A7989" w:rsidRPr="00A11394" w:rsidRDefault="00BA3998" w:rsidP="00076A00">
            <w:pPr>
              <w:jc w:val="both"/>
              <w:rPr>
                <w:rFonts w:ascii="Times New Roman" w:hAnsi="Times New Roman" w:cs="Times New Roman"/>
                <w:bCs/>
                <w:sz w:val="24"/>
                <w:szCs w:val="24"/>
              </w:rPr>
            </w:pPr>
            <w:hyperlink r:id="rId72" w:history="1">
              <w:r w:rsidR="006A7989" w:rsidRPr="00A11394">
                <w:rPr>
                  <w:rStyle w:val="a5"/>
                  <w:rFonts w:ascii="Times New Roman" w:hAnsi="Times New Roman" w:cs="Times New Roman"/>
                  <w:bCs/>
                  <w:color w:val="auto"/>
                  <w:sz w:val="24"/>
                  <w:szCs w:val="24"/>
                  <w:u w:val="none"/>
                </w:rPr>
                <w:t xml:space="preserve"> Учебный предмет "Вождение транспортных средств категории "B" (для транспортных средств с механической трансмиссией)</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9</w:t>
            </w:r>
          </w:p>
        </w:tc>
      </w:tr>
      <w:tr w:rsidR="00A11394" w:rsidRPr="00A11394" w:rsidTr="00A11394">
        <w:trPr>
          <w:trHeight w:val="230"/>
        </w:trPr>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rsidP="00076A00">
            <w:pPr>
              <w:jc w:val="both"/>
              <w:rPr>
                <w:rFonts w:ascii="Times New Roman" w:hAnsi="Times New Roman" w:cs="Times New Roman"/>
                <w:sz w:val="24"/>
                <w:szCs w:val="24"/>
              </w:rPr>
            </w:pPr>
            <w:r w:rsidRPr="00A11394">
              <w:rPr>
                <w:rFonts w:ascii="Times New Roman" w:hAnsi="Times New Roman" w:cs="Times New Roman"/>
                <w:sz w:val="24"/>
                <w:szCs w:val="24"/>
              </w:rPr>
              <w:t>Т</w:t>
            </w:r>
            <w:r>
              <w:rPr>
                <w:rFonts w:ascii="Times New Roman" w:hAnsi="Times New Roman" w:cs="Times New Roman"/>
                <w:sz w:val="24"/>
                <w:szCs w:val="24"/>
              </w:rPr>
              <w:t>а</w:t>
            </w:r>
            <w:r w:rsidRPr="00A11394">
              <w:rPr>
                <w:rFonts w:ascii="Times New Roman" w:hAnsi="Times New Roman" w:cs="Times New Roman"/>
                <w:sz w:val="24"/>
                <w:szCs w:val="24"/>
              </w:rPr>
              <w:t>блица №4</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9</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3.1.3.1.</w:t>
            </w:r>
          </w:p>
        </w:tc>
        <w:tc>
          <w:tcPr>
            <w:tcW w:w="7512" w:type="dxa"/>
          </w:tcPr>
          <w:p w:rsidR="00A56D67" w:rsidRPr="00A11394" w:rsidRDefault="00BA3998" w:rsidP="00A56D67">
            <w:pPr>
              <w:jc w:val="both"/>
              <w:rPr>
                <w:rFonts w:ascii="Times New Roman" w:hAnsi="Times New Roman" w:cs="Times New Roman"/>
                <w:sz w:val="24"/>
                <w:szCs w:val="24"/>
              </w:rPr>
            </w:pPr>
            <w:hyperlink r:id="rId73" w:history="1">
              <w:r w:rsidR="006A7989" w:rsidRPr="00A11394">
                <w:rPr>
                  <w:rStyle w:val="a5"/>
                  <w:rFonts w:ascii="Times New Roman" w:hAnsi="Times New Roman" w:cs="Times New Roman"/>
                  <w:color w:val="auto"/>
                  <w:sz w:val="24"/>
                  <w:szCs w:val="24"/>
                  <w:u w:val="none"/>
                </w:rPr>
                <w:t xml:space="preserve"> Первоначальное обучение вождению</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9</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3.1.3.2.</w:t>
            </w:r>
          </w:p>
        </w:tc>
        <w:tc>
          <w:tcPr>
            <w:tcW w:w="7512" w:type="dxa"/>
          </w:tcPr>
          <w:p w:rsidR="00A56D67" w:rsidRPr="00A11394" w:rsidRDefault="00BA3998" w:rsidP="00A56D67">
            <w:pPr>
              <w:jc w:val="both"/>
              <w:rPr>
                <w:rFonts w:ascii="Times New Roman" w:hAnsi="Times New Roman" w:cs="Times New Roman"/>
                <w:sz w:val="24"/>
                <w:szCs w:val="24"/>
              </w:rPr>
            </w:pPr>
            <w:hyperlink r:id="rId74" w:history="1">
              <w:r w:rsidR="006A7989" w:rsidRPr="00A11394">
                <w:rPr>
                  <w:rStyle w:val="a5"/>
                  <w:rFonts w:ascii="Times New Roman" w:hAnsi="Times New Roman" w:cs="Times New Roman"/>
                  <w:color w:val="auto"/>
                  <w:sz w:val="24"/>
                  <w:szCs w:val="24"/>
                  <w:u w:val="none"/>
                </w:rPr>
                <w:t>Обучение вождению в условиях дорожного движения</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11</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3.1.4.</w:t>
            </w:r>
          </w:p>
        </w:tc>
        <w:tc>
          <w:tcPr>
            <w:tcW w:w="7512" w:type="dxa"/>
          </w:tcPr>
          <w:p w:rsidR="009D6821" w:rsidRPr="00A11394" w:rsidRDefault="009D6821" w:rsidP="009D6821">
            <w:pPr>
              <w:jc w:val="both"/>
              <w:rPr>
                <w:rFonts w:ascii="Times New Roman" w:hAnsi="Times New Roman" w:cs="Times New Roman"/>
                <w:sz w:val="24"/>
                <w:szCs w:val="24"/>
              </w:rPr>
            </w:pPr>
            <w:r w:rsidRPr="00A11394">
              <w:rPr>
                <w:rFonts w:ascii="Times New Roman" w:hAnsi="Times New Roman" w:cs="Times New Roman"/>
                <w:sz w:val="24"/>
                <w:szCs w:val="24"/>
              </w:rPr>
              <w:t>Учебный предмет "Вождение транспортных средств категории "В" (для транспортных средств с автоматической трансмиссией). </w:t>
            </w:r>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11</w:t>
            </w:r>
          </w:p>
        </w:tc>
      </w:tr>
      <w:tr w:rsidR="00A11394" w:rsidRPr="00A11394" w:rsidTr="006A7989">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rsidP="00A11394">
            <w:pPr>
              <w:jc w:val="both"/>
              <w:rPr>
                <w:rFonts w:ascii="Times New Roman" w:hAnsi="Times New Roman" w:cs="Times New Roman"/>
                <w:sz w:val="24"/>
                <w:szCs w:val="24"/>
              </w:rPr>
            </w:pPr>
            <w:r w:rsidRPr="00A11394">
              <w:rPr>
                <w:rFonts w:ascii="Times New Roman" w:hAnsi="Times New Roman" w:cs="Times New Roman"/>
                <w:sz w:val="24"/>
                <w:szCs w:val="24"/>
              </w:rPr>
              <w:t>Таблица №5</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11</w:t>
            </w:r>
          </w:p>
        </w:tc>
      </w:tr>
      <w:tr w:rsidR="009D6821" w:rsidRPr="00A11394" w:rsidTr="006A7989">
        <w:tc>
          <w:tcPr>
            <w:tcW w:w="1101" w:type="dxa"/>
          </w:tcPr>
          <w:p w:rsidR="009D6821"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3.1.4.1.</w:t>
            </w:r>
          </w:p>
        </w:tc>
        <w:tc>
          <w:tcPr>
            <w:tcW w:w="7512" w:type="dxa"/>
          </w:tcPr>
          <w:p w:rsidR="009D6821" w:rsidRPr="00A11394" w:rsidRDefault="00BA3998" w:rsidP="00A56D67">
            <w:pPr>
              <w:jc w:val="both"/>
              <w:rPr>
                <w:rFonts w:ascii="Times New Roman" w:hAnsi="Times New Roman" w:cs="Times New Roman"/>
                <w:sz w:val="24"/>
                <w:szCs w:val="24"/>
              </w:rPr>
            </w:pPr>
            <w:hyperlink r:id="rId75" w:history="1">
              <w:r w:rsidR="009D6821" w:rsidRPr="00A11394">
                <w:rPr>
                  <w:rStyle w:val="a5"/>
                  <w:rFonts w:ascii="Times New Roman" w:hAnsi="Times New Roman" w:cs="Times New Roman"/>
                  <w:color w:val="auto"/>
                  <w:sz w:val="24"/>
                  <w:szCs w:val="24"/>
                  <w:u w:val="none"/>
                </w:rPr>
                <w:t>Первоначальное обучение вождению</w:t>
              </w:r>
            </w:hyperlink>
          </w:p>
        </w:tc>
        <w:tc>
          <w:tcPr>
            <w:tcW w:w="958" w:type="dxa"/>
          </w:tcPr>
          <w:p w:rsidR="009D6821"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12</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3.1.4.2.</w:t>
            </w:r>
          </w:p>
        </w:tc>
        <w:tc>
          <w:tcPr>
            <w:tcW w:w="7512" w:type="dxa"/>
          </w:tcPr>
          <w:p w:rsidR="00A56D67" w:rsidRPr="00A11394" w:rsidRDefault="00BA3998" w:rsidP="00A56D67">
            <w:pPr>
              <w:jc w:val="both"/>
              <w:rPr>
                <w:rFonts w:ascii="Times New Roman" w:hAnsi="Times New Roman" w:cs="Times New Roman"/>
                <w:sz w:val="24"/>
                <w:szCs w:val="24"/>
              </w:rPr>
            </w:pPr>
            <w:hyperlink r:id="rId76" w:history="1">
              <w:r w:rsidR="006A7989" w:rsidRPr="00A11394">
                <w:rPr>
                  <w:rStyle w:val="a5"/>
                  <w:rFonts w:ascii="Times New Roman" w:hAnsi="Times New Roman" w:cs="Times New Roman"/>
                  <w:color w:val="auto"/>
                  <w:sz w:val="24"/>
                  <w:szCs w:val="24"/>
                  <w:u w:val="none"/>
                </w:rPr>
                <w:t xml:space="preserve"> Обучение вождению в условиях дорожного движения</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13</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3.2.</w:t>
            </w:r>
          </w:p>
        </w:tc>
        <w:tc>
          <w:tcPr>
            <w:tcW w:w="7512" w:type="dxa"/>
          </w:tcPr>
          <w:p w:rsidR="00A56D67" w:rsidRPr="00A11394" w:rsidRDefault="00BA3998" w:rsidP="00A56D67">
            <w:pPr>
              <w:jc w:val="both"/>
              <w:rPr>
                <w:rFonts w:ascii="Times New Roman" w:hAnsi="Times New Roman" w:cs="Times New Roman"/>
                <w:sz w:val="24"/>
                <w:szCs w:val="24"/>
              </w:rPr>
            </w:pPr>
            <w:hyperlink r:id="rId77" w:history="1">
              <w:r w:rsidR="006A7989" w:rsidRPr="00A11394">
                <w:rPr>
                  <w:rStyle w:val="a5"/>
                  <w:rFonts w:ascii="Times New Roman" w:hAnsi="Times New Roman" w:cs="Times New Roman"/>
                  <w:bCs/>
                  <w:color w:val="auto"/>
                  <w:sz w:val="24"/>
                  <w:szCs w:val="24"/>
                  <w:u w:val="none"/>
                </w:rPr>
                <w:t xml:space="preserve"> Профессиональный цикл примерной программы профессиональной подготовки водителей транспортных средств категории "B"</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13</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3.2.1.</w:t>
            </w:r>
          </w:p>
        </w:tc>
        <w:tc>
          <w:tcPr>
            <w:tcW w:w="7512" w:type="dxa"/>
          </w:tcPr>
          <w:p w:rsidR="00A56D67" w:rsidRPr="00A11394" w:rsidRDefault="00BA3998" w:rsidP="001043D9">
            <w:pPr>
              <w:jc w:val="both"/>
              <w:rPr>
                <w:rFonts w:ascii="Times New Roman" w:hAnsi="Times New Roman" w:cs="Times New Roman"/>
                <w:sz w:val="24"/>
                <w:szCs w:val="24"/>
              </w:rPr>
            </w:pPr>
            <w:hyperlink r:id="rId78" w:history="1">
              <w:r w:rsidR="00A56D67" w:rsidRPr="00A11394">
                <w:rPr>
                  <w:rStyle w:val="a5"/>
                  <w:rFonts w:ascii="Times New Roman" w:hAnsi="Times New Roman" w:cs="Times New Roman"/>
                  <w:color w:val="auto"/>
                  <w:sz w:val="24"/>
                  <w:szCs w:val="24"/>
                  <w:u w:val="none"/>
                </w:rPr>
                <w:t xml:space="preserve"> Учебный предмет "Организация и выполнение пассажирских перевозок автомобильным транспортом"</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13</w:t>
            </w:r>
          </w:p>
        </w:tc>
      </w:tr>
      <w:tr w:rsidR="00A11394" w:rsidRPr="00A11394" w:rsidTr="006A7989">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rsidP="001043D9">
            <w:pPr>
              <w:jc w:val="both"/>
              <w:rPr>
                <w:rFonts w:ascii="Times New Roman" w:hAnsi="Times New Roman" w:cs="Times New Roman"/>
                <w:sz w:val="24"/>
                <w:szCs w:val="24"/>
              </w:rPr>
            </w:pPr>
            <w:r w:rsidRPr="00A11394">
              <w:rPr>
                <w:rFonts w:ascii="Times New Roman" w:hAnsi="Times New Roman" w:cs="Times New Roman"/>
                <w:sz w:val="24"/>
                <w:szCs w:val="24"/>
              </w:rPr>
              <w:t>Таблица №6</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13</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IV.</w:t>
            </w:r>
          </w:p>
        </w:tc>
        <w:tc>
          <w:tcPr>
            <w:tcW w:w="7512" w:type="dxa"/>
          </w:tcPr>
          <w:p w:rsidR="00A56D67" w:rsidRPr="00A11394" w:rsidRDefault="00BA3998" w:rsidP="001043D9">
            <w:pPr>
              <w:jc w:val="both"/>
              <w:rPr>
                <w:rFonts w:ascii="Times New Roman" w:hAnsi="Times New Roman" w:cs="Times New Roman"/>
                <w:sz w:val="24"/>
                <w:szCs w:val="24"/>
              </w:rPr>
            </w:pPr>
            <w:hyperlink r:id="rId79" w:history="1">
              <w:r w:rsidR="00A56D67" w:rsidRPr="00A11394">
                <w:rPr>
                  <w:rStyle w:val="a5"/>
                  <w:rFonts w:ascii="Times New Roman" w:hAnsi="Times New Roman" w:cs="Times New Roman"/>
                  <w:color w:val="auto"/>
                  <w:sz w:val="24"/>
                  <w:szCs w:val="24"/>
                  <w:u w:val="none"/>
                </w:rPr>
                <w:t>Планируемые результаты освоения Образовательной программы</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14</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V.</w:t>
            </w:r>
          </w:p>
        </w:tc>
        <w:tc>
          <w:tcPr>
            <w:tcW w:w="7512" w:type="dxa"/>
          </w:tcPr>
          <w:p w:rsidR="00A56D67" w:rsidRPr="00A11394" w:rsidRDefault="00BA3998" w:rsidP="001043D9">
            <w:pPr>
              <w:jc w:val="both"/>
              <w:rPr>
                <w:rFonts w:ascii="Times New Roman" w:hAnsi="Times New Roman" w:cs="Times New Roman"/>
                <w:sz w:val="24"/>
                <w:szCs w:val="24"/>
              </w:rPr>
            </w:pPr>
            <w:hyperlink r:id="rId80" w:history="1">
              <w:r w:rsidR="00A56D67" w:rsidRPr="00A11394">
                <w:rPr>
                  <w:rStyle w:val="a5"/>
                  <w:rFonts w:ascii="Times New Roman" w:hAnsi="Times New Roman" w:cs="Times New Roman"/>
                  <w:color w:val="auto"/>
                  <w:sz w:val="24"/>
                  <w:szCs w:val="24"/>
                  <w:u w:val="none"/>
                </w:rPr>
                <w:t>Условия реализации Образовательной программы</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18</w:t>
            </w:r>
          </w:p>
        </w:tc>
      </w:tr>
      <w:tr w:rsidR="00A11394" w:rsidRPr="00A11394" w:rsidTr="006A7989">
        <w:tc>
          <w:tcPr>
            <w:tcW w:w="1101" w:type="dxa"/>
          </w:tcPr>
          <w:p w:rsidR="00A11394" w:rsidRPr="00A11394" w:rsidRDefault="00A11394" w:rsidP="00076A00">
            <w:pPr>
              <w:jc w:val="center"/>
              <w:rPr>
                <w:rFonts w:ascii="Times New Roman" w:hAnsi="Times New Roman" w:cs="Times New Roman"/>
                <w:sz w:val="24"/>
                <w:szCs w:val="24"/>
              </w:rPr>
            </w:pPr>
          </w:p>
        </w:tc>
        <w:tc>
          <w:tcPr>
            <w:tcW w:w="7512" w:type="dxa"/>
          </w:tcPr>
          <w:p w:rsidR="00A11394" w:rsidRPr="00A11394" w:rsidRDefault="00A11394" w:rsidP="001043D9">
            <w:pPr>
              <w:jc w:val="both"/>
              <w:rPr>
                <w:rFonts w:ascii="Times New Roman" w:hAnsi="Times New Roman" w:cs="Times New Roman"/>
                <w:sz w:val="24"/>
                <w:szCs w:val="24"/>
              </w:rPr>
            </w:pPr>
            <w:r w:rsidRPr="00A11394">
              <w:rPr>
                <w:rFonts w:ascii="Times New Roman" w:hAnsi="Times New Roman" w:cs="Times New Roman"/>
                <w:sz w:val="24"/>
                <w:szCs w:val="24"/>
              </w:rPr>
              <w:t>Таблица №7</w:t>
            </w:r>
          </w:p>
        </w:tc>
        <w:tc>
          <w:tcPr>
            <w:tcW w:w="958" w:type="dxa"/>
          </w:tcPr>
          <w:p w:rsidR="00A11394" w:rsidRPr="00A11394" w:rsidRDefault="00A11394" w:rsidP="00076A00">
            <w:pPr>
              <w:jc w:val="center"/>
              <w:rPr>
                <w:rFonts w:ascii="Times New Roman" w:hAnsi="Times New Roman" w:cs="Times New Roman"/>
                <w:sz w:val="24"/>
                <w:szCs w:val="24"/>
              </w:rPr>
            </w:pPr>
            <w:r w:rsidRPr="00A11394">
              <w:rPr>
                <w:rFonts w:ascii="Times New Roman" w:hAnsi="Times New Roman" w:cs="Times New Roman"/>
                <w:sz w:val="24"/>
                <w:szCs w:val="24"/>
              </w:rPr>
              <w:t>19</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VI.</w:t>
            </w:r>
          </w:p>
        </w:tc>
        <w:tc>
          <w:tcPr>
            <w:tcW w:w="7512" w:type="dxa"/>
          </w:tcPr>
          <w:p w:rsidR="00A56D67" w:rsidRPr="00A11394" w:rsidRDefault="00BA3998" w:rsidP="001043D9">
            <w:pPr>
              <w:jc w:val="both"/>
              <w:rPr>
                <w:rFonts w:ascii="Times New Roman" w:hAnsi="Times New Roman" w:cs="Times New Roman"/>
                <w:sz w:val="24"/>
                <w:szCs w:val="24"/>
              </w:rPr>
            </w:pPr>
            <w:hyperlink r:id="rId81" w:history="1">
              <w:r w:rsidR="00A56D67" w:rsidRPr="00A11394">
                <w:rPr>
                  <w:rStyle w:val="a5"/>
                  <w:rFonts w:ascii="Times New Roman" w:hAnsi="Times New Roman" w:cs="Times New Roman"/>
                  <w:color w:val="auto"/>
                  <w:sz w:val="24"/>
                  <w:szCs w:val="24"/>
                  <w:u w:val="none"/>
                </w:rPr>
                <w:t xml:space="preserve"> Система оценки результатов освоения Образовательной программы</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23</w:t>
            </w:r>
          </w:p>
        </w:tc>
      </w:tr>
      <w:tr w:rsidR="006A7989" w:rsidRPr="00A11394" w:rsidTr="006A7989">
        <w:tc>
          <w:tcPr>
            <w:tcW w:w="1101" w:type="dxa"/>
          </w:tcPr>
          <w:p w:rsidR="006A7989" w:rsidRPr="00A11394" w:rsidRDefault="00A56D67" w:rsidP="00076A00">
            <w:pPr>
              <w:jc w:val="center"/>
              <w:rPr>
                <w:rFonts w:ascii="Times New Roman" w:hAnsi="Times New Roman" w:cs="Times New Roman"/>
                <w:sz w:val="24"/>
                <w:szCs w:val="24"/>
              </w:rPr>
            </w:pPr>
            <w:r w:rsidRPr="00A11394">
              <w:rPr>
                <w:rFonts w:ascii="Times New Roman" w:hAnsi="Times New Roman" w:cs="Times New Roman"/>
                <w:sz w:val="24"/>
                <w:szCs w:val="24"/>
              </w:rPr>
              <w:t>VII.</w:t>
            </w:r>
          </w:p>
        </w:tc>
        <w:tc>
          <w:tcPr>
            <w:tcW w:w="7512" w:type="dxa"/>
          </w:tcPr>
          <w:p w:rsidR="00A56D67" w:rsidRPr="00A11394" w:rsidRDefault="00BA3998" w:rsidP="001043D9">
            <w:pPr>
              <w:jc w:val="both"/>
              <w:rPr>
                <w:rFonts w:ascii="Times New Roman" w:hAnsi="Times New Roman" w:cs="Times New Roman"/>
                <w:sz w:val="24"/>
                <w:szCs w:val="24"/>
              </w:rPr>
            </w:pPr>
            <w:hyperlink r:id="rId82" w:history="1">
              <w:r w:rsidR="00A56D67" w:rsidRPr="00A11394">
                <w:rPr>
                  <w:rStyle w:val="a5"/>
                  <w:rFonts w:ascii="Times New Roman" w:hAnsi="Times New Roman" w:cs="Times New Roman"/>
                  <w:color w:val="auto"/>
                  <w:sz w:val="24"/>
                  <w:szCs w:val="24"/>
                  <w:u w:val="none"/>
                </w:rPr>
                <w:t xml:space="preserve"> Учебно-методические материалы, обеспечивающие реализацию Образовательной программы</w:t>
              </w:r>
            </w:hyperlink>
          </w:p>
        </w:tc>
        <w:tc>
          <w:tcPr>
            <w:tcW w:w="958" w:type="dxa"/>
          </w:tcPr>
          <w:p w:rsidR="006A7989" w:rsidRPr="00A11394" w:rsidRDefault="009D6821" w:rsidP="00076A00">
            <w:pPr>
              <w:jc w:val="center"/>
              <w:rPr>
                <w:rFonts w:ascii="Times New Roman" w:hAnsi="Times New Roman" w:cs="Times New Roman"/>
                <w:sz w:val="24"/>
                <w:szCs w:val="24"/>
              </w:rPr>
            </w:pPr>
            <w:r w:rsidRPr="00A11394">
              <w:rPr>
                <w:rFonts w:ascii="Times New Roman" w:hAnsi="Times New Roman" w:cs="Times New Roman"/>
                <w:sz w:val="24"/>
                <w:szCs w:val="24"/>
              </w:rPr>
              <w:t>24</w:t>
            </w:r>
          </w:p>
        </w:tc>
      </w:tr>
    </w:tbl>
    <w:p w:rsidR="004D63EB" w:rsidRPr="00A11394" w:rsidRDefault="004D63EB" w:rsidP="004D11EE">
      <w:pPr>
        <w:spacing w:after="0"/>
        <w:jc w:val="both"/>
        <w:rPr>
          <w:rFonts w:ascii="Times New Roman" w:hAnsi="Times New Roman" w:cs="Times New Roman"/>
          <w:sz w:val="24"/>
          <w:szCs w:val="24"/>
        </w:rPr>
      </w:pPr>
    </w:p>
    <w:p w:rsidR="00E76C88" w:rsidRPr="00A11394" w:rsidRDefault="00E76C88" w:rsidP="00A56D67">
      <w:pPr>
        <w:spacing w:after="0"/>
        <w:jc w:val="both"/>
        <w:rPr>
          <w:rFonts w:ascii="Times New Roman" w:hAnsi="Times New Roman" w:cs="Times New Roman"/>
          <w:sz w:val="24"/>
          <w:szCs w:val="24"/>
        </w:rPr>
      </w:pPr>
      <w:r w:rsidRPr="00A11394">
        <w:rPr>
          <w:rFonts w:ascii="Times New Roman" w:hAnsi="Times New Roman" w:cs="Times New Roman"/>
          <w:sz w:val="24"/>
          <w:szCs w:val="24"/>
        </w:rPr>
        <w:t>.</w:t>
      </w:r>
      <w:r w:rsidR="00A56D67" w:rsidRPr="00A11394">
        <w:rPr>
          <w:rFonts w:ascii="Times New Roman" w:hAnsi="Times New Roman" w:cs="Times New Roman"/>
          <w:sz w:val="24"/>
          <w:szCs w:val="24"/>
        </w:rPr>
        <w:t xml:space="preserve"> </w:t>
      </w:r>
    </w:p>
    <w:p w:rsidR="009F2A81" w:rsidRPr="00A11394" w:rsidRDefault="009F2A81" w:rsidP="004D63EB">
      <w:pPr>
        <w:spacing w:after="240"/>
        <w:jc w:val="both"/>
        <w:rPr>
          <w:rFonts w:ascii="Times New Roman" w:hAnsi="Times New Roman" w:cs="Times New Roman"/>
          <w:sz w:val="24"/>
          <w:szCs w:val="24"/>
        </w:rPr>
      </w:pPr>
    </w:p>
    <w:sectPr w:rsidR="009F2A81" w:rsidRPr="00A11394" w:rsidSect="001043D9">
      <w:footerReference w:type="default" r:id="rId8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26" w:rsidRDefault="00E77926" w:rsidP="00BF0A43">
      <w:pPr>
        <w:spacing w:after="0" w:line="240" w:lineRule="auto"/>
      </w:pPr>
      <w:r>
        <w:separator/>
      </w:r>
    </w:p>
  </w:endnote>
  <w:endnote w:type="continuationSeparator" w:id="0">
    <w:p w:rsidR="00E77926" w:rsidRDefault="00E77926" w:rsidP="00BF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2710"/>
      <w:docPartObj>
        <w:docPartGallery w:val="Page Numbers (Bottom of Page)"/>
        <w:docPartUnique/>
      </w:docPartObj>
    </w:sdtPr>
    <w:sdtContent>
      <w:p w:rsidR="00880DF9" w:rsidRDefault="00BA3998">
        <w:pPr>
          <w:pStyle w:val="ad"/>
          <w:jc w:val="right"/>
        </w:pPr>
        <w:fldSimple w:instr=" PAGE   \* MERGEFORMAT ">
          <w:r w:rsidR="00054444">
            <w:rPr>
              <w:noProof/>
            </w:rPr>
            <w:t>24</w:t>
          </w:r>
        </w:fldSimple>
      </w:p>
    </w:sdtContent>
  </w:sdt>
  <w:p w:rsidR="00880DF9" w:rsidRDefault="00880DF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26" w:rsidRDefault="00E77926" w:rsidP="00BF0A43">
      <w:pPr>
        <w:spacing w:after="0" w:line="240" w:lineRule="auto"/>
      </w:pPr>
      <w:r>
        <w:separator/>
      </w:r>
    </w:p>
  </w:footnote>
  <w:footnote w:type="continuationSeparator" w:id="0">
    <w:p w:rsidR="00E77926" w:rsidRDefault="00E77926" w:rsidP="00BF0A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5AFA"/>
    <w:rsid w:val="00054444"/>
    <w:rsid w:val="00076A00"/>
    <w:rsid w:val="00090BA0"/>
    <w:rsid w:val="00096379"/>
    <w:rsid w:val="001043D9"/>
    <w:rsid w:val="001B08F9"/>
    <w:rsid w:val="001F077A"/>
    <w:rsid w:val="00286465"/>
    <w:rsid w:val="003859F8"/>
    <w:rsid w:val="0042510F"/>
    <w:rsid w:val="00455AFA"/>
    <w:rsid w:val="004A4694"/>
    <w:rsid w:val="004D11EE"/>
    <w:rsid w:val="004D63EB"/>
    <w:rsid w:val="0053028F"/>
    <w:rsid w:val="005836F6"/>
    <w:rsid w:val="005F6920"/>
    <w:rsid w:val="006225CB"/>
    <w:rsid w:val="006A7989"/>
    <w:rsid w:val="006B6DDF"/>
    <w:rsid w:val="006C4C4C"/>
    <w:rsid w:val="006F5847"/>
    <w:rsid w:val="006F7A45"/>
    <w:rsid w:val="00756EEC"/>
    <w:rsid w:val="007B0040"/>
    <w:rsid w:val="008608AC"/>
    <w:rsid w:val="00880DF9"/>
    <w:rsid w:val="008C1C9A"/>
    <w:rsid w:val="00952316"/>
    <w:rsid w:val="009D6821"/>
    <w:rsid w:val="009F2A81"/>
    <w:rsid w:val="00A05841"/>
    <w:rsid w:val="00A11394"/>
    <w:rsid w:val="00A56D67"/>
    <w:rsid w:val="00AE4649"/>
    <w:rsid w:val="00B85F51"/>
    <w:rsid w:val="00BA3971"/>
    <w:rsid w:val="00BA3998"/>
    <w:rsid w:val="00BF0A43"/>
    <w:rsid w:val="00C066A8"/>
    <w:rsid w:val="00C2756D"/>
    <w:rsid w:val="00CD15DC"/>
    <w:rsid w:val="00CF25A3"/>
    <w:rsid w:val="00D25F19"/>
    <w:rsid w:val="00D325EE"/>
    <w:rsid w:val="00DE22D3"/>
    <w:rsid w:val="00E11889"/>
    <w:rsid w:val="00E2765B"/>
    <w:rsid w:val="00E76C88"/>
    <w:rsid w:val="00E77926"/>
    <w:rsid w:val="00EC6236"/>
    <w:rsid w:val="00F72782"/>
    <w:rsid w:val="00F91A8C"/>
    <w:rsid w:val="00FC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8C"/>
  </w:style>
  <w:style w:type="paragraph" w:styleId="1">
    <w:name w:val="heading 1"/>
    <w:basedOn w:val="a"/>
    <w:link w:val="10"/>
    <w:uiPriority w:val="9"/>
    <w:qFormat/>
    <w:rsid w:val="00F91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F2A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A8C"/>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F91A8C"/>
    <w:pPr>
      <w:spacing w:after="0" w:line="240" w:lineRule="auto"/>
    </w:pPr>
  </w:style>
  <w:style w:type="character" w:styleId="a5">
    <w:name w:val="Hyperlink"/>
    <w:basedOn w:val="a0"/>
    <w:uiPriority w:val="99"/>
    <w:unhideWhenUsed/>
    <w:rsid w:val="00DE22D3"/>
    <w:rPr>
      <w:color w:val="0000FF"/>
      <w:u w:val="single"/>
    </w:rPr>
  </w:style>
  <w:style w:type="paragraph" w:customStyle="1" w:styleId="pright">
    <w:name w:val="pright"/>
    <w:basedOn w:val="a"/>
    <w:rsid w:val="00DE2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DE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F2A81"/>
    <w:rPr>
      <w:rFonts w:ascii="Times New Roman" w:eastAsia="Times New Roman" w:hAnsi="Times New Roman" w:cs="Times New Roman"/>
      <w:b/>
      <w:bCs/>
      <w:sz w:val="24"/>
      <w:szCs w:val="24"/>
      <w:lang w:eastAsia="ru-RU"/>
    </w:rPr>
  </w:style>
  <w:style w:type="paragraph" w:customStyle="1" w:styleId="s1">
    <w:name w:val="s_1"/>
    <w:basedOn w:val="a"/>
    <w:rsid w:val="009F2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F2A81"/>
  </w:style>
  <w:style w:type="paragraph" w:styleId="a6">
    <w:name w:val="Normal (Web)"/>
    <w:basedOn w:val="a"/>
    <w:uiPriority w:val="99"/>
    <w:unhideWhenUsed/>
    <w:rsid w:val="009F2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F2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9F2A81"/>
    <w:rPr>
      <w:color w:val="800080"/>
      <w:u w:val="single"/>
    </w:rPr>
  </w:style>
  <w:style w:type="paragraph" w:customStyle="1" w:styleId="s52">
    <w:name w:val="s_52"/>
    <w:basedOn w:val="a"/>
    <w:rsid w:val="009F2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F2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F2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F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A81"/>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9F2A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2A81"/>
    <w:rPr>
      <w:rFonts w:ascii="Tahoma" w:hAnsi="Tahoma" w:cs="Tahoma"/>
      <w:sz w:val="16"/>
      <w:szCs w:val="16"/>
    </w:rPr>
  </w:style>
  <w:style w:type="table" w:styleId="aa">
    <w:name w:val="Table Grid"/>
    <w:basedOn w:val="a1"/>
    <w:uiPriority w:val="59"/>
    <w:rsid w:val="004D6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1043D9"/>
  </w:style>
  <w:style w:type="paragraph" w:styleId="ab">
    <w:name w:val="header"/>
    <w:basedOn w:val="a"/>
    <w:link w:val="ac"/>
    <w:uiPriority w:val="99"/>
    <w:semiHidden/>
    <w:unhideWhenUsed/>
    <w:rsid w:val="00BF0A4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F0A43"/>
  </w:style>
  <w:style w:type="paragraph" w:styleId="ad">
    <w:name w:val="footer"/>
    <w:basedOn w:val="a"/>
    <w:link w:val="ae"/>
    <w:uiPriority w:val="99"/>
    <w:unhideWhenUsed/>
    <w:rsid w:val="00BF0A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0A43"/>
  </w:style>
</w:styles>
</file>

<file path=word/webSettings.xml><?xml version="1.0" encoding="utf-8"?>
<w:webSettings xmlns:r="http://schemas.openxmlformats.org/officeDocument/2006/relationships" xmlns:w="http://schemas.openxmlformats.org/wordprocessingml/2006/main">
  <w:divs>
    <w:div w:id="713115653">
      <w:bodyDiv w:val="1"/>
      <w:marLeft w:val="0"/>
      <w:marRight w:val="0"/>
      <w:marTop w:val="0"/>
      <w:marBottom w:val="0"/>
      <w:divBdr>
        <w:top w:val="none" w:sz="0" w:space="0" w:color="auto"/>
        <w:left w:val="none" w:sz="0" w:space="0" w:color="auto"/>
        <w:bottom w:val="none" w:sz="0" w:space="0" w:color="auto"/>
        <w:right w:val="none" w:sz="0" w:space="0" w:color="auto"/>
      </w:divBdr>
    </w:div>
    <w:div w:id="1418794689">
      <w:bodyDiv w:val="1"/>
      <w:marLeft w:val="0"/>
      <w:marRight w:val="0"/>
      <w:marTop w:val="0"/>
      <w:marBottom w:val="0"/>
      <w:divBdr>
        <w:top w:val="none" w:sz="0" w:space="0" w:color="auto"/>
        <w:left w:val="none" w:sz="0" w:space="0" w:color="auto"/>
        <w:bottom w:val="none" w:sz="0" w:space="0" w:color="auto"/>
        <w:right w:val="none" w:sz="0" w:space="0" w:color="auto"/>
      </w:divBdr>
      <w:divsChild>
        <w:div w:id="1584604465">
          <w:marLeft w:val="0"/>
          <w:marRight w:val="0"/>
          <w:marTop w:val="0"/>
          <w:marBottom w:val="0"/>
          <w:divBdr>
            <w:top w:val="none" w:sz="0" w:space="0" w:color="auto"/>
            <w:left w:val="none" w:sz="0" w:space="0" w:color="auto"/>
            <w:bottom w:val="none" w:sz="0" w:space="0" w:color="auto"/>
            <w:right w:val="none" w:sz="0" w:space="0" w:color="auto"/>
          </w:divBdr>
          <w:divsChild>
            <w:div w:id="1656451159">
              <w:marLeft w:val="0"/>
              <w:marRight w:val="0"/>
              <w:marTop w:val="0"/>
              <w:marBottom w:val="0"/>
              <w:divBdr>
                <w:top w:val="none" w:sz="0" w:space="0" w:color="auto"/>
                <w:left w:val="none" w:sz="0" w:space="0" w:color="auto"/>
                <w:bottom w:val="none" w:sz="0" w:space="0" w:color="auto"/>
                <w:right w:val="none" w:sz="0" w:space="0" w:color="auto"/>
              </w:divBdr>
              <w:divsChild>
                <w:div w:id="673071972">
                  <w:marLeft w:val="0"/>
                  <w:marRight w:val="0"/>
                  <w:marTop w:val="0"/>
                  <w:marBottom w:val="0"/>
                  <w:divBdr>
                    <w:top w:val="none" w:sz="0" w:space="0" w:color="auto"/>
                    <w:left w:val="none" w:sz="0" w:space="0" w:color="auto"/>
                    <w:bottom w:val="none" w:sz="0" w:space="0" w:color="auto"/>
                    <w:right w:val="none" w:sz="0" w:space="0" w:color="auto"/>
                  </w:divBdr>
                  <w:divsChild>
                    <w:div w:id="1737582794">
                      <w:marLeft w:val="0"/>
                      <w:marRight w:val="0"/>
                      <w:marTop w:val="0"/>
                      <w:marBottom w:val="0"/>
                      <w:divBdr>
                        <w:top w:val="none" w:sz="0" w:space="0" w:color="auto"/>
                        <w:left w:val="none" w:sz="0" w:space="0" w:color="auto"/>
                        <w:bottom w:val="none" w:sz="0" w:space="0" w:color="auto"/>
                        <w:right w:val="none" w:sz="0" w:space="0" w:color="auto"/>
                      </w:divBdr>
                    </w:div>
                    <w:div w:id="1095512369">
                      <w:marLeft w:val="0"/>
                      <w:marRight w:val="0"/>
                      <w:marTop w:val="0"/>
                      <w:marBottom w:val="0"/>
                      <w:divBdr>
                        <w:top w:val="none" w:sz="0" w:space="0" w:color="auto"/>
                        <w:left w:val="none" w:sz="0" w:space="0" w:color="auto"/>
                        <w:bottom w:val="none" w:sz="0" w:space="0" w:color="auto"/>
                        <w:right w:val="none" w:sz="0" w:space="0" w:color="auto"/>
                      </w:divBdr>
                    </w:div>
                    <w:div w:id="867838901">
                      <w:marLeft w:val="0"/>
                      <w:marRight w:val="0"/>
                      <w:marTop w:val="0"/>
                      <w:marBottom w:val="0"/>
                      <w:divBdr>
                        <w:top w:val="none" w:sz="0" w:space="0" w:color="auto"/>
                        <w:left w:val="none" w:sz="0" w:space="0" w:color="auto"/>
                        <w:bottom w:val="none" w:sz="0" w:space="0" w:color="auto"/>
                        <w:right w:val="none" w:sz="0" w:space="0" w:color="auto"/>
                      </w:divBdr>
                    </w:div>
                    <w:div w:id="1703628610">
                      <w:marLeft w:val="0"/>
                      <w:marRight w:val="0"/>
                      <w:marTop w:val="0"/>
                      <w:marBottom w:val="0"/>
                      <w:divBdr>
                        <w:top w:val="none" w:sz="0" w:space="0" w:color="auto"/>
                        <w:left w:val="none" w:sz="0" w:space="0" w:color="auto"/>
                        <w:bottom w:val="none" w:sz="0" w:space="0" w:color="auto"/>
                        <w:right w:val="none" w:sz="0" w:space="0" w:color="auto"/>
                      </w:divBdr>
                      <w:divsChild>
                        <w:div w:id="418404934">
                          <w:marLeft w:val="0"/>
                          <w:marRight w:val="0"/>
                          <w:marTop w:val="0"/>
                          <w:marBottom w:val="0"/>
                          <w:divBdr>
                            <w:top w:val="none" w:sz="0" w:space="0" w:color="auto"/>
                            <w:left w:val="none" w:sz="0" w:space="0" w:color="auto"/>
                            <w:bottom w:val="none" w:sz="0" w:space="0" w:color="auto"/>
                            <w:right w:val="none" w:sz="0" w:space="0" w:color="auto"/>
                          </w:divBdr>
                          <w:divsChild>
                            <w:div w:id="1336684896">
                              <w:marLeft w:val="0"/>
                              <w:marRight w:val="0"/>
                              <w:marTop w:val="0"/>
                              <w:marBottom w:val="0"/>
                              <w:divBdr>
                                <w:top w:val="none" w:sz="0" w:space="0" w:color="auto"/>
                                <w:left w:val="none" w:sz="0" w:space="0" w:color="auto"/>
                                <w:bottom w:val="none" w:sz="0" w:space="0" w:color="auto"/>
                                <w:right w:val="none" w:sz="0" w:space="0" w:color="auto"/>
                              </w:divBdr>
                              <w:divsChild>
                                <w:div w:id="891387510">
                                  <w:marLeft w:val="0"/>
                                  <w:marRight w:val="0"/>
                                  <w:marTop w:val="0"/>
                                  <w:marBottom w:val="0"/>
                                  <w:divBdr>
                                    <w:top w:val="none" w:sz="0" w:space="0" w:color="auto"/>
                                    <w:left w:val="none" w:sz="0" w:space="0" w:color="auto"/>
                                    <w:bottom w:val="none" w:sz="0" w:space="0" w:color="auto"/>
                                    <w:right w:val="none" w:sz="0" w:space="0" w:color="auto"/>
                                  </w:divBdr>
                                  <w:divsChild>
                                    <w:div w:id="1480149819">
                                      <w:marLeft w:val="0"/>
                                      <w:marRight w:val="0"/>
                                      <w:marTop w:val="0"/>
                                      <w:marBottom w:val="300"/>
                                      <w:divBdr>
                                        <w:top w:val="none" w:sz="0" w:space="0" w:color="auto"/>
                                        <w:left w:val="none" w:sz="0" w:space="0" w:color="auto"/>
                                        <w:bottom w:val="none" w:sz="0" w:space="0" w:color="auto"/>
                                        <w:right w:val="none" w:sz="0" w:space="0" w:color="auto"/>
                                      </w:divBdr>
                                    </w:div>
                                  </w:divsChild>
                                </w:div>
                                <w:div w:id="479882593">
                                  <w:marLeft w:val="0"/>
                                  <w:marRight w:val="0"/>
                                  <w:marTop w:val="0"/>
                                  <w:marBottom w:val="0"/>
                                  <w:divBdr>
                                    <w:top w:val="none" w:sz="0" w:space="0" w:color="auto"/>
                                    <w:left w:val="none" w:sz="0" w:space="0" w:color="auto"/>
                                    <w:bottom w:val="none" w:sz="0" w:space="0" w:color="auto"/>
                                    <w:right w:val="none" w:sz="0" w:space="0" w:color="auto"/>
                                  </w:divBdr>
                                </w:div>
                              </w:divsChild>
                            </w:div>
                            <w:div w:id="1197155810">
                              <w:marLeft w:val="0"/>
                              <w:marRight w:val="0"/>
                              <w:marTop w:val="0"/>
                              <w:marBottom w:val="0"/>
                              <w:divBdr>
                                <w:top w:val="none" w:sz="0" w:space="0" w:color="auto"/>
                                <w:left w:val="none" w:sz="0" w:space="0" w:color="auto"/>
                                <w:bottom w:val="none" w:sz="0" w:space="0" w:color="auto"/>
                                <w:right w:val="none" w:sz="0" w:space="0" w:color="auto"/>
                              </w:divBdr>
                            </w:div>
                            <w:div w:id="1307006842">
                              <w:marLeft w:val="0"/>
                              <w:marRight w:val="0"/>
                              <w:marTop w:val="0"/>
                              <w:marBottom w:val="0"/>
                              <w:divBdr>
                                <w:top w:val="none" w:sz="0" w:space="0" w:color="auto"/>
                                <w:left w:val="none" w:sz="0" w:space="0" w:color="auto"/>
                                <w:bottom w:val="none" w:sz="0" w:space="0" w:color="auto"/>
                                <w:right w:val="none" w:sz="0" w:space="0" w:color="auto"/>
                              </w:divBdr>
                              <w:divsChild>
                                <w:div w:id="1461075221">
                                  <w:marLeft w:val="0"/>
                                  <w:marRight w:val="0"/>
                                  <w:marTop w:val="0"/>
                                  <w:marBottom w:val="0"/>
                                  <w:divBdr>
                                    <w:top w:val="none" w:sz="0" w:space="0" w:color="auto"/>
                                    <w:left w:val="none" w:sz="0" w:space="0" w:color="auto"/>
                                    <w:bottom w:val="none" w:sz="0" w:space="0" w:color="auto"/>
                                    <w:right w:val="none" w:sz="0" w:space="0" w:color="auto"/>
                                  </w:divBdr>
                                </w:div>
                                <w:div w:id="1718123247">
                                  <w:marLeft w:val="0"/>
                                  <w:marRight w:val="0"/>
                                  <w:marTop w:val="0"/>
                                  <w:marBottom w:val="0"/>
                                  <w:divBdr>
                                    <w:top w:val="none" w:sz="0" w:space="0" w:color="auto"/>
                                    <w:left w:val="none" w:sz="0" w:space="0" w:color="auto"/>
                                    <w:bottom w:val="none" w:sz="0" w:space="0" w:color="auto"/>
                                    <w:right w:val="none" w:sz="0" w:space="0" w:color="auto"/>
                                  </w:divBdr>
                                </w:div>
                              </w:divsChild>
                            </w:div>
                            <w:div w:id="76827687">
                              <w:marLeft w:val="0"/>
                              <w:marRight w:val="0"/>
                              <w:marTop w:val="0"/>
                              <w:marBottom w:val="0"/>
                              <w:divBdr>
                                <w:top w:val="none" w:sz="0" w:space="0" w:color="auto"/>
                                <w:left w:val="none" w:sz="0" w:space="0" w:color="auto"/>
                                <w:bottom w:val="none" w:sz="0" w:space="0" w:color="auto"/>
                                <w:right w:val="none" w:sz="0" w:space="0" w:color="auto"/>
                              </w:divBdr>
                              <w:divsChild>
                                <w:div w:id="2146850373">
                                  <w:marLeft w:val="0"/>
                                  <w:marRight w:val="0"/>
                                  <w:marTop w:val="0"/>
                                  <w:marBottom w:val="0"/>
                                  <w:divBdr>
                                    <w:top w:val="none" w:sz="0" w:space="0" w:color="auto"/>
                                    <w:left w:val="none" w:sz="0" w:space="0" w:color="auto"/>
                                    <w:bottom w:val="none" w:sz="0" w:space="0" w:color="auto"/>
                                    <w:right w:val="none" w:sz="0" w:space="0" w:color="auto"/>
                                  </w:divBdr>
                                </w:div>
                                <w:div w:id="8780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3235">
                          <w:marLeft w:val="0"/>
                          <w:marRight w:val="0"/>
                          <w:marTop w:val="0"/>
                          <w:marBottom w:val="0"/>
                          <w:divBdr>
                            <w:top w:val="none" w:sz="0" w:space="0" w:color="auto"/>
                            <w:left w:val="none" w:sz="0" w:space="0" w:color="auto"/>
                            <w:bottom w:val="none" w:sz="0" w:space="0" w:color="auto"/>
                            <w:right w:val="none" w:sz="0" w:space="0" w:color="auto"/>
                          </w:divBdr>
                          <w:divsChild>
                            <w:div w:id="108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7828">
                      <w:marLeft w:val="0"/>
                      <w:marRight w:val="0"/>
                      <w:marTop w:val="0"/>
                      <w:marBottom w:val="0"/>
                      <w:divBdr>
                        <w:top w:val="none" w:sz="0" w:space="0" w:color="auto"/>
                        <w:left w:val="none" w:sz="0" w:space="0" w:color="auto"/>
                        <w:bottom w:val="none" w:sz="0" w:space="0" w:color="auto"/>
                        <w:right w:val="none" w:sz="0" w:space="0" w:color="auto"/>
                      </w:divBdr>
                    </w:div>
                    <w:div w:id="1938825954">
                      <w:marLeft w:val="0"/>
                      <w:marRight w:val="0"/>
                      <w:marTop w:val="0"/>
                      <w:marBottom w:val="0"/>
                      <w:divBdr>
                        <w:top w:val="none" w:sz="0" w:space="0" w:color="auto"/>
                        <w:left w:val="none" w:sz="0" w:space="0" w:color="auto"/>
                        <w:bottom w:val="none" w:sz="0" w:space="0" w:color="auto"/>
                        <w:right w:val="none" w:sz="0" w:space="0" w:color="auto"/>
                      </w:divBdr>
                      <w:divsChild>
                        <w:div w:id="1052853734">
                          <w:marLeft w:val="0"/>
                          <w:marRight w:val="0"/>
                          <w:marTop w:val="0"/>
                          <w:marBottom w:val="0"/>
                          <w:divBdr>
                            <w:top w:val="none" w:sz="0" w:space="0" w:color="auto"/>
                            <w:left w:val="none" w:sz="0" w:space="0" w:color="auto"/>
                            <w:bottom w:val="none" w:sz="0" w:space="0" w:color="auto"/>
                            <w:right w:val="none" w:sz="0" w:space="0" w:color="auto"/>
                          </w:divBdr>
                        </w:div>
                        <w:div w:id="424040332">
                          <w:marLeft w:val="0"/>
                          <w:marRight w:val="0"/>
                          <w:marTop w:val="0"/>
                          <w:marBottom w:val="0"/>
                          <w:divBdr>
                            <w:top w:val="none" w:sz="0" w:space="0" w:color="auto"/>
                            <w:left w:val="none" w:sz="0" w:space="0" w:color="auto"/>
                            <w:bottom w:val="none" w:sz="0" w:space="0" w:color="auto"/>
                            <w:right w:val="none" w:sz="0" w:space="0" w:color="auto"/>
                          </w:divBdr>
                        </w:div>
                        <w:div w:id="1128083430">
                          <w:marLeft w:val="0"/>
                          <w:marRight w:val="0"/>
                          <w:marTop w:val="0"/>
                          <w:marBottom w:val="0"/>
                          <w:divBdr>
                            <w:top w:val="none" w:sz="0" w:space="0" w:color="auto"/>
                            <w:left w:val="none" w:sz="0" w:space="0" w:color="auto"/>
                            <w:bottom w:val="none" w:sz="0" w:space="0" w:color="auto"/>
                            <w:right w:val="none" w:sz="0" w:space="0" w:color="auto"/>
                          </w:divBdr>
                        </w:div>
                        <w:div w:id="847866370">
                          <w:marLeft w:val="0"/>
                          <w:marRight w:val="0"/>
                          <w:marTop w:val="0"/>
                          <w:marBottom w:val="0"/>
                          <w:divBdr>
                            <w:top w:val="none" w:sz="0" w:space="0" w:color="auto"/>
                            <w:left w:val="none" w:sz="0" w:space="0" w:color="auto"/>
                            <w:bottom w:val="none" w:sz="0" w:space="0" w:color="auto"/>
                            <w:right w:val="none" w:sz="0" w:space="0" w:color="auto"/>
                          </w:divBdr>
                        </w:div>
                      </w:divsChild>
                    </w:div>
                    <w:div w:id="1228764350">
                      <w:marLeft w:val="0"/>
                      <w:marRight w:val="0"/>
                      <w:marTop w:val="0"/>
                      <w:marBottom w:val="0"/>
                      <w:divBdr>
                        <w:top w:val="none" w:sz="0" w:space="0" w:color="auto"/>
                        <w:left w:val="none" w:sz="0" w:space="0" w:color="auto"/>
                        <w:bottom w:val="none" w:sz="0" w:space="0" w:color="auto"/>
                        <w:right w:val="none" w:sz="0" w:space="0" w:color="auto"/>
                      </w:divBdr>
                    </w:div>
                    <w:div w:id="12660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0918">
      <w:bodyDiv w:val="1"/>
      <w:marLeft w:val="0"/>
      <w:marRight w:val="0"/>
      <w:marTop w:val="0"/>
      <w:marBottom w:val="0"/>
      <w:divBdr>
        <w:top w:val="none" w:sz="0" w:space="0" w:color="auto"/>
        <w:left w:val="none" w:sz="0" w:space="0" w:color="auto"/>
        <w:bottom w:val="none" w:sz="0" w:space="0" w:color="auto"/>
        <w:right w:val="none" w:sz="0" w:space="0" w:color="auto"/>
      </w:divBdr>
      <w:divsChild>
        <w:div w:id="1247806881">
          <w:marLeft w:val="0"/>
          <w:marRight w:val="0"/>
          <w:marTop w:val="0"/>
          <w:marBottom w:val="0"/>
          <w:divBdr>
            <w:top w:val="none" w:sz="0" w:space="0" w:color="auto"/>
            <w:left w:val="none" w:sz="0" w:space="0" w:color="auto"/>
            <w:bottom w:val="none" w:sz="0" w:space="0" w:color="auto"/>
            <w:right w:val="none" w:sz="0" w:space="0" w:color="auto"/>
          </w:divBdr>
          <w:divsChild>
            <w:div w:id="400908353">
              <w:marLeft w:val="0"/>
              <w:marRight w:val="0"/>
              <w:marTop w:val="0"/>
              <w:marBottom w:val="300"/>
              <w:divBdr>
                <w:top w:val="none" w:sz="0" w:space="20" w:color="auto"/>
                <w:left w:val="none" w:sz="0" w:space="3" w:color="auto"/>
                <w:bottom w:val="single" w:sz="6" w:space="6" w:color="D2D2D2"/>
                <w:right w:val="single" w:sz="48" w:space="3" w:color="FFFFFF"/>
              </w:divBdr>
            </w:div>
          </w:divsChild>
        </w:div>
        <w:div w:id="2118941736">
          <w:marLeft w:val="0"/>
          <w:marRight w:val="0"/>
          <w:marTop w:val="0"/>
          <w:marBottom w:val="0"/>
          <w:divBdr>
            <w:top w:val="none" w:sz="0" w:space="0" w:color="auto"/>
            <w:left w:val="none" w:sz="0" w:space="0" w:color="auto"/>
            <w:bottom w:val="none" w:sz="0" w:space="0" w:color="auto"/>
            <w:right w:val="none" w:sz="0" w:space="0" w:color="auto"/>
          </w:divBdr>
        </w:div>
        <w:div w:id="772021031">
          <w:marLeft w:val="0"/>
          <w:marRight w:val="0"/>
          <w:marTop w:val="0"/>
          <w:marBottom w:val="0"/>
          <w:divBdr>
            <w:top w:val="none" w:sz="0" w:space="0" w:color="auto"/>
            <w:left w:val="none" w:sz="0" w:space="0" w:color="auto"/>
            <w:bottom w:val="none" w:sz="0" w:space="0" w:color="auto"/>
            <w:right w:val="none" w:sz="0" w:space="0" w:color="auto"/>
          </w:divBdr>
        </w:div>
        <w:div w:id="950431754">
          <w:marLeft w:val="0"/>
          <w:marRight w:val="0"/>
          <w:marTop w:val="0"/>
          <w:marBottom w:val="0"/>
          <w:divBdr>
            <w:top w:val="none" w:sz="0" w:space="0" w:color="auto"/>
            <w:left w:val="none" w:sz="0" w:space="0" w:color="auto"/>
            <w:bottom w:val="none" w:sz="0" w:space="0" w:color="auto"/>
            <w:right w:val="none" w:sz="0" w:space="0" w:color="auto"/>
          </w:divBdr>
        </w:div>
        <w:div w:id="1179539732">
          <w:marLeft w:val="0"/>
          <w:marRight w:val="0"/>
          <w:marTop w:val="0"/>
          <w:marBottom w:val="0"/>
          <w:divBdr>
            <w:top w:val="none" w:sz="0" w:space="0" w:color="auto"/>
            <w:left w:val="none" w:sz="0" w:space="0" w:color="auto"/>
            <w:bottom w:val="none" w:sz="0" w:space="0" w:color="auto"/>
            <w:right w:val="none" w:sz="0" w:space="0" w:color="auto"/>
          </w:divBdr>
        </w:div>
        <w:div w:id="140512186">
          <w:marLeft w:val="0"/>
          <w:marRight w:val="0"/>
          <w:marTop w:val="0"/>
          <w:marBottom w:val="0"/>
          <w:divBdr>
            <w:top w:val="none" w:sz="0" w:space="0" w:color="auto"/>
            <w:left w:val="none" w:sz="0" w:space="0" w:color="auto"/>
            <w:bottom w:val="none" w:sz="0" w:space="0" w:color="auto"/>
            <w:right w:val="none" w:sz="0" w:space="0" w:color="auto"/>
          </w:divBdr>
        </w:div>
        <w:div w:id="1897013065">
          <w:marLeft w:val="0"/>
          <w:marRight w:val="0"/>
          <w:marTop w:val="0"/>
          <w:marBottom w:val="0"/>
          <w:divBdr>
            <w:top w:val="none" w:sz="0" w:space="0" w:color="auto"/>
            <w:left w:val="none" w:sz="0" w:space="0" w:color="auto"/>
            <w:bottom w:val="none" w:sz="0" w:space="0" w:color="auto"/>
            <w:right w:val="none" w:sz="0" w:space="0" w:color="auto"/>
          </w:divBdr>
        </w:div>
        <w:div w:id="1061366980">
          <w:marLeft w:val="0"/>
          <w:marRight w:val="0"/>
          <w:marTop w:val="0"/>
          <w:marBottom w:val="0"/>
          <w:divBdr>
            <w:top w:val="none" w:sz="0" w:space="0" w:color="auto"/>
            <w:left w:val="none" w:sz="0" w:space="0" w:color="auto"/>
            <w:bottom w:val="none" w:sz="0" w:space="0" w:color="auto"/>
            <w:right w:val="none" w:sz="0" w:space="0" w:color="auto"/>
          </w:divBdr>
        </w:div>
        <w:div w:id="1759978073">
          <w:marLeft w:val="0"/>
          <w:marRight w:val="0"/>
          <w:marTop w:val="0"/>
          <w:marBottom w:val="0"/>
          <w:divBdr>
            <w:top w:val="none" w:sz="0" w:space="0" w:color="auto"/>
            <w:left w:val="none" w:sz="0" w:space="0" w:color="auto"/>
            <w:bottom w:val="none" w:sz="0" w:space="0" w:color="auto"/>
            <w:right w:val="none" w:sz="0" w:space="0" w:color="auto"/>
          </w:divBdr>
        </w:div>
        <w:div w:id="1144394740">
          <w:marLeft w:val="0"/>
          <w:marRight w:val="0"/>
          <w:marTop w:val="0"/>
          <w:marBottom w:val="0"/>
          <w:divBdr>
            <w:top w:val="none" w:sz="0" w:space="0" w:color="auto"/>
            <w:left w:val="none" w:sz="0" w:space="0" w:color="auto"/>
            <w:bottom w:val="none" w:sz="0" w:space="0" w:color="auto"/>
            <w:right w:val="none" w:sz="0" w:space="0" w:color="auto"/>
          </w:divBdr>
        </w:div>
        <w:div w:id="2141071888">
          <w:marLeft w:val="0"/>
          <w:marRight w:val="0"/>
          <w:marTop w:val="0"/>
          <w:marBottom w:val="0"/>
          <w:divBdr>
            <w:top w:val="none" w:sz="0" w:space="0" w:color="auto"/>
            <w:left w:val="none" w:sz="0" w:space="0" w:color="auto"/>
            <w:bottom w:val="none" w:sz="0" w:space="0" w:color="auto"/>
            <w:right w:val="none" w:sz="0" w:space="0" w:color="auto"/>
          </w:divBdr>
        </w:div>
        <w:div w:id="852108933">
          <w:marLeft w:val="0"/>
          <w:marRight w:val="0"/>
          <w:marTop w:val="0"/>
          <w:marBottom w:val="0"/>
          <w:divBdr>
            <w:top w:val="none" w:sz="0" w:space="0" w:color="auto"/>
            <w:left w:val="none" w:sz="0" w:space="0" w:color="auto"/>
            <w:bottom w:val="none" w:sz="0" w:space="0" w:color="auto"/>
            <w:right w:val="none" w:sz="0" w:space="0" w:color="auto"/>
          </w:divBdr>
        </w:div>
        <w:div w:id="1028142275">
          <w:marLeft w:val="0"/>
          <w:marRight w:val="0"/>
          <w:marTop w:val="0"/>
          <w:marBottom w:val="0"/>
          <w:divBdr>
            <w:top w:val="none" w:sz="0" w:space="0" w:color="auto"/>
            <w:left w:val="none" w:sz="0" w:space="0" w:color="auto"/>
            <w:bottom w:val="none" w:sz="0" w:space="0" w:color="auto"/>
            <w:right w:val="none" w:sz="0" w:space="0" w:color="auto"/>
          </w:divBdr>
        </w:div>
        <w:div w:id="1146781609">
          <w:marLeft w:val="0"/>
          <w:marRight w:val="0"/>
          <w:marTop w:val="0"/>
          <w:marBottom w:val="0"/>
          <w:divBdr>
            <w:top w:val="none" w:sz="0" w:space="0" w:color="auto"/>
            <w:left w:val="none" w:sz="0" w:space="0" w:color="auto"/>
            <w:bottom w:val="none" w:sz="0" w:space="0" w:color="auto"/>
            <w:right w:val="none" w:sz="0" w:space="0" w:color="auto"/>
          </w:divBdr>
        </w:div>
        <w:div w:id="519247754">
          <w:marLeft w:val="0"/>
          <w:marRight w:val="0"/>
          <w:marTop w:val="0"/>
          <w:marBottom w:val="0"/>
          <w:divBdr>
            <w:top w:val="none" w:sz="0" w:space="0" w:color="auto"/>
            <w:left w:val="none" w:sz="0" w:space="0" w:color="auto"/>
            <w:bottom w:val="none" w:sz="0" w:space="0" w:color="auto"/>
            <w:right w:val="none" w:sz="0" w:space="0" w:color="auto"/>
          </w:divBdr>
        </w:div>
        <w:div w:id="354965082">
          <w:marLeft w:val="0"/>
          <w:marRight w:val="0"/>
          <w:marTop w:val="0"/>
          <w:marBottom w:val="0"/>
          <w:divBdr>
            <w:top w:val="none" w:sz="0" w:space="0" w:color="auto"/>
            <w:left w:val="none" w:sz="0" w:space="0" w:color="auto"/>
            <w:bottom w:val="none" w:sz="0" w:space="0" w:color="auto"/>
            <w:right w:val="none" w:sz="0" w:space="0" w:color="auto"/>
          </w:divBdr>
        </w:div>
        <w:div w:id="1530219490">
          <w:marLeft w:val="0"/>
          <w:marRight w:val="0"/>
          <w:marTop w:val="0"/>
          <w:marBottom w:val="0"/>
          <w:divBdr>
            <w:top w:val="none" w:sz="0" w:space="0" w:color="auto"/>
            <w:left w:val="none" w:sz="0" w:space="0" w:color="auto"/>
            <w:bottom w:val="none" w:sz="0" w:space="0" w:color="auto"/>
            <w:right w:val="none" w:sz="0" w:space="0" w:color="auto"/>
          </w:divBdr>
        </w:div>
        <w:div w:id="1013412118">
          <w:marLeft w:val="0"/>
          <w:marRight w:val="0"/>
          <w:marTop w:val="0"/>
          <w:marBottom w:val="0"/>
          <w:divBdr>
            <w:top w:val="none" w:sz="0" w:space="0" w:color="auto"/>
            <w:left w:val="none" w:sz="0" w:space="0" w:color="auto"/>
            <w:bottom w:val="none" w:sz="0" w:space="0" w:color="auto"/>
            <w:right w:val="none" w:sz="0" w:space="0" w:color="auto"/>
          </w:divBdr>
        </w:div>
        <w:div w:id="1887255011">
          <w:marLeft w:val="0"/>
          <w:marRight w:val="0"/>
          <w:marTop w:val="0"/>
          <w:marBottom w:val="0"/>
          <w:divBdr>
            <w:top w:val="none" w:sz="0" w:space="0" w:color="auto"/>
            <w:left w:val="none" w:sz="0" w:space="0" w:color="auto"/>
            <w:bottom w:val="none" w:sz="0" w:space="0" w:color="auto"/>
            <w:right w:val="none" w:sz="0" w:space="0" w:color="auto"/>
          </w:divBdr>
        </w:div>
        <w:div w:id="1469736604">
          <w:marLeft w:val="0"/>
          <w:marRight w:val="0"/>
          <w:marTop w:val="0"/>
          <w:marBottom w:val="0"/>
          <w:divBdr>
            <w:top w:val="none" w:sz="0" w:space="0" w:color="auto"/>
            <w:left w:val="none" w:sz="0" w:space="0" w:color="auto"/>
            <w:bottom w:val="none" w:sz="0" w:space="0" w:color="auto"/>
            <w:right w:val="none" w:sz="0" w:space="0" w:color="auto"/>
          </w:divBdr>
        </w:div>
        <w:div w:id="349257054">
          <w:marLeft w:val="0"/>
          <w:marRight w:val="0"/>
          <w:marTop w:val="0"/>
          <w:marBottom w:val="0"/>
          <w:divBdr>
            <w:top w:val="none" w:sz="0" w:space="0" w:color="auto"/>
            <w:left w:val="none" w:sz="0" w:space="0" w:color="auto"/>
            <w:bottom w:val="none" w:sz="0" w:space="0" w:color="auto"/>
            <w:right w:val="none" w:sz="0" w:space="0" w:color="auto"/>
          </w:divBdr>
        </w:div>
        <w:div w:id="1821271006">
          <w:marLeft w:val="0"/>
          <w:marRight w:val="0"/>
          <w:marTop w:val="0"/>
          <w:marBottom w:val="0"/>
          <w:divBdr>
            <w:top w:val="none" w:sz="0" w:space="0" w:color="auto"/>
            <w:left w:val="none" w:sz="0" w:space="0" w:color="auto"/>
            <w:bottom w:val="none" w:sz="0" w:space="0" w:color="auto"/>
            <w:right w:val="none" w:sz="0" w:space="0" w:color="auto"/>
          </w:divBdr>
        </w:div>
      </w:divsChild>
    </w:div>
    <w:div w:id="16841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382976/" TargetMode="External"/><Relationship Id="rId18" Type="http://schemas.openxmlformats.org/officeDocument/2006/relationships/hyperlink" Target="https://base.garant.ru/70695708/6f7e05a819ffc1f355e245db28220780/" TargetMode="External"/><Relationship Id="rId26" Type="http://schemas.openxmlformats.org/officeDocument/2006/relationships/hyperlink" Target="https://base.garant.ru/70695708/6f7e05a819ffc1f355e245db28220780/" TargetMode="External"/><Relationship Id="rId39" Type="http://schemas.openxmlformats.org/officeDocument/2006/relationships/hyperlink" Target="https://base.garant.ru/1305770/4288a49e38eebbaa5e5d5a8c716dfc29/" TargetMode="External"/><Relationship Id="rId21" Type="http://schemas.openxmlformats.org/officeDocument/2006/relationships/hyperlink" Target="https://base.garant.ru/70695708/6f7e05a819ffc1f355e245db28220780/" TargetMode="External"/><Relationship Id="rId34" Type="http://schemas.openxmlformats.org/officeDocument/2006/relationships/hyperlink" Target="https://base.garant.ru/70695708/6f7e05a819ffc1f355e245db28220780/" TargetMode="External"/><Relationship Id="rId42" Type="http://schemas.openxmlformats.org/officeDocument/2006/relationships/image" Target="media/image3.png"/><Relationship Id="rId47" Type="http://schemas.openxmlformats.org/officeDocument/2006/relationships/hyperlink" Target="https://base.garant.ru/1305770/" TargetMode="External"/><Relationship Id="rId50" Type="http://schemas.openxmlformats.org/officeDocument/2006/relationships/hyperlink" Target="https://base.garant.ru/1352114/" TargetMode="External"/><Relationship Id="rId55" Type="http://schemas.openxmlformats.org/officeDocument/2006/relationships/hyperlink" Target="https://base.garant.ru/12145642/" TargetMode="External"/><Relationship Id="rId63" Type="http://schemas.openxmlformats.org/officeDocument/2006/relationships/image" Target="media/image6.png"/><Relationship Id="rId68" Type="http://schemas.openxmlformats.org/officeDocument/2006/relationships/hyperlink" Target="https://sudact.ru/law/prikaz-minprosveshcheniia-rossii-ot-08112021-n-808/prilozhenie-n-21_1/iii_20/3.1_20/3.1.1_20/" TargetMode="External"/><Relationship Id="rId76" Type="http://schemas.openxmlformats.org/officeDocument/2006/relationships/hyperlink" Target="https://sudact.ru/law/prikaz-minprosveshcheniia-rossii-ot-08112021-n-808/prilozhenie-n-21_1/iii_20/3.1_20/3.1.4_13/3.1.4.2_22/" TargetMode="External"/><Relationship Id="rId84" Type="http://schemas.openxmlformats.org/officeDocument/2006/relationships/fontTable" Target="fontTable.xml"/><Relationship Id="rId7" Type="http://schemas.openxmlformats.org/officeDocument/2006/relationships/hyperlink" Target="https://base.garant.ru/70695708/" TargetMode="External"/><Relationship Id="rId71" Type="http://schemas.openxmlformats.org/officeDocument/2006/relationships/hyperlink" Target="https://sudact.ru/law/prikaz-minprosveshcheniia-rossii-ot-08112021-n-808/prilozhenie-n-21_1/iii_20/3.1_20/3.1.2_19/" TargetMode="External"/><Relationship Id="rId2" Type="http://schemas.openxmlformats.org/officeDocument/2006/relationships/styles" Target="styles.xml"/><Relationship Id="rId16" Type="http://schemas.openxmlformats.org/officeDocument/2006/relationships/hyperlink" Target="https://base.garant.ru/70695708/6f7e05a819ffc1f355e245db28220780/" TargetMode="External"/><Relationship Id="rId29" Type="http://schemas.openxmlformats.org/officeDocument/2006/relationships/hyperlink" Target="https://base.garant.ru/70695708/6f7e05a819ffc1f355e245db28220780/" TargetMode="External"/><Relationship Id="rId11" Type="http://schemas.openxmlformats.org/officeDocument/2006/relationships/hyperlink" Target="https://base.garant.ru/70494178/" TargetMode="External"/><Relationship Id="rId24" Type="http://schemas.openxmlformats.org/officeDocument/2006/relationships/hyperlink" Target="https://base.garant.ru/70695708/6f7e05a819ffc1f355e245db28220780/" TargetMode="External"/><Relationship Id="rId32" Type="http://schemas.openxmlformats.org/officeDocument/2006/relationships/hyperlink" Target="https://base.garant.ru/70695708/6f7e05a819ffc1f355e245db28220780/" TargetMode="External"/><Relationship Id="rId37" Type="http://schemas.openxmlformats.org/officeDocument/2006/relationships/hyperlink" Target="https://base.garant.ru/10105643/1b93c134b90c6071b4dc3f495464b753/" TargetMode="External"/><Relationship Id="rId40" Type="http://schemas.openxmlformats.org/officeDocument/2006/relationships/image" Target="media/image1.png"/><Relationship Id="rId45" Type="http://schemas.openxmlformats.org/officeDocument/2006/relationships/image" Target="media/image4.png"/><Relationship Id="rId53" Type="http://schemas.openxmlformats.org/officeDocument/2006/relationships/hyperlink" Target="https://base.garant.ru/12145643/" TargetMode="External"/><Relationship Id="rId58" Type="http://schemas.openxmlformats.org/officeDocument/2006/relationships/hyperlink" Target="https://base.garant.ru/70695708/6f7e05a819ffc1f355e245db28220780/" TargetMode="External"/><Relationship Id="rId66" Type="http://schemas.openxmlformats.org/officeDocument/2006/relationships/hyperlink" Target="https://sudact.ru/law/prikaz-minprosveshcheniia-rossii-ot-08112021-n-808/prilozhenie-n-21_1/iii_20/" TargetMode="External"/><Relationship Id="rId74" Type="http://schemas.openxmlformats.org/officeDocument/2006/relationships/hyperlink" Target="https://sudact.ru/law/prikaz-minprosveshcheniia-rossii-ot-08112021-n-808/prilozhenie-n-21_1/iii_20/3.1_20/3.1.3_18/3.1.3.2_38/" TargetMode="External"/><Relationship Id="rId79" Type="http://schemas.openxmlformats.org/officeDocument/2006/relationships/hyperlink" Target="https://sudact.ru/law/prikaz-minprosveshcheniia-rossii-ot-08112021-n-808/prilozhenie-n-21_1/iv_20/" TargetMode="External"/><Relationship Id="rId5" Type="http://schemas.openxmlformats.org/officeDocument/2006/relationships/footnotes" Target="footnotes.xml"/><Relationship Id="rId61" Type="http://schemas.openxmlformats.org/officeDocument/2006/relationships/hyperlink" Target="https://base.garant.ru/70291362/a293b837c00eadeaea9c90c1f7b4f466/" TargetMode="External"/><Relationship Id="rId82" Type="http://schemas.openxmlformats.org/officeDocument/2006/relationships/hyperlink" Target="https://sudact.ru/law/prikaz-minprosveshcheniia-rossii-ot-08112021-n-808/prilozhenie-n-21_1/vii_20/" TargetMode="External"/><Relationship Id="rId19" Type="http://schemas.openxmlformats.org/officeDocument/2006/relationships/hyperlink" Target="https://base.garant.ru/70695708/6f7e05a819ffc1f355e245db28220780/" TargetMode="External"/><Relationship Id="rId4" Type="http://schemas.openxmlformats.org/officeDocument/2006/relationships/webSettings" Target="webSettings.xml"/><Relationship Id="rId9" Type="http://schemas.openxmlformats.org/officeDocument/2006/relationships/hyperlink" Target="https://base.garant.ru/70291362/" TargetMode="External"/><Relationship Id="rId14" Type="http://schemas.openxmlformats.org/officeDocument/2006/relationships/hyperlink" Target="https://base.garant.ru/70457794/" TargetMode="External"/><Relationship Id="rId22" Type="http://schemas.openxmlformats.org/officeDocument/2006/relationships/hyperlink" Target="https://base.garant.ru/70695708/6f7e05a819ffc1f355e245db28220780/" TargetMode="External"/><Relationship Id="rId27" Type="http://schemas.openxmlformats.org/officeDocument/2006/relationships/hyperlink" Target="https://base.garant.ru/70695708/6f7e05a819ffc1f355e245db28220780/" TargetMode="External"/><Relationship Id="rId30" Type="http://schemas.openxmlformats.org/officeDocument/2006/relationships/hyperlink" Target="https://base.garant.ru/70695708/6f7e05a819ffc1f355e245db28220780/" TargetMode="External"/><Relationship Id="rId35" Type="http://schemas.openxmlformats.org/officeDocument/2006/relationships/hyperlink" Target="https://base.garant.ru/70695708/6f7e05a819ffc1f355e245db28220780/" TargetMode="External"/><Relationship Id="rId43" Type="http://schemas.openxmlformats.org/officeDocument/2006/relationships/hyperlink" Target="https://base.garant.ru/1305770/4288a49e38eebbaa5e5d5a8c716dfc29/" TargetMode="External"/><Relationship Id="rId48" Type="http://schemas.openxmlformats.org/officeDocument/2006/relationships/hyperlink" Target="https://base.garant.ru/70695708/6f7e05a819ffc1f355e245db28220780/" TargetMode="External"/><Relationship Id="rId56" Type="http://schemas.openxmlformats.org/officeDocument/2006/relationships/hyperlink" Target="https://base.garant.ru/12145645/" TargetMode="External"/><Relationship Id="rId64" Type="http://schemas.openxmlformats.org/officeDocument/2006/relationships/hyperlink" Target="https://sudact.ru/law/prikaz-minprosveshcheniia-rossii-ot-08112021-n-808/prilozhenie-n-21_1/ii_20/" TargetMode="External"/><Relationship Id="rId69" Type="http://schemas.openxmlformats.org/officeDocument/2006/relationships/hyperlink" Target="https://sudact.ru/law/prikaz-minprosveshcheniia-rossii-ot-08112021-n-808/prilozhenie-n-21_1/iii_20/3.1_20/3.1.1_20/3.1.1.1_70/" TargetMode="External"/><Relationship Id="rId77" Type="http://schemas.openxmlformats.org/officeDocument/2006/relationships/hyperlink" Target="https://sudact.ru/law/prikaz-minprosveshcheniia-rossii-ot-08112021-n-808/prilozhenie-n-21_1/iii_20/3.2_15/" TargetMode="External"/><Relationship Id="rId8" Type="http://schemas.openxmlformats.org/officeDocument/2006/relationships/hyperlink" Target="https://base.garant.ru/10105643/" TargetMode="External"/><Relationship Id="rId51" Type="http://schemas.openxmlformats.org/officeDocument/2006/relationships/hyperlink" Target="https://base.garant.ru/70695708/6f7e05a819ffc1f355e245db28220780/" TargetMode="External"/><Relationship Id="rId72" Type="http://schemas.openxmlformats.org/officeDocument/2006/relationships/hyperlink" Target="https://sudact.ru/law/prikaz-minprosveshcheniia-rossii-ot-08112021-n-808/prilozhenie-n-21_1/iii_20/3.1_20/3.1.3_18/" TargetMode="External"/><Relationship Id="rId80" Type="http://schemas.openxmlformats.org/officeDocument/2006/relationships/hyperlink" Target="https://sudact.ru/law/prikaz-minprosveshcheniia-rossii-ot-08112021-n-808/prilozhenie-n-21_1/v_2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ase.garant.ru/70382976/761b9b5dd63d86b3f77b120a1141b030/" TargetMode="External"/><Relationship Id="rId17" Type="http://schemas.openxmlformats.org/officeDocument/2006/relationships/hyperlink" Target="https://base.garant.ru/70695708/6f7e05a819ffc1f355e245db28220780/" TargetMode="External"/><Relationship Id="rId25" Type="http://schemas.openxmlformats.org/officeDocument/2006/relationships/hyperlink" Target="https://base.garant.ru/70695708/6f7e05a819ffc1f355e245db28220780/" TargetMode="External"/><Relationship Id="rId33" Type="http://schemas.openxmlformats.org/officeDocument/2006/relationships/hyperlink" Target="https://base.garant.ru/70695708/6f7e05a819ffc1f355e245db28220780/" TargetMode="External"/><Relationship Id="rId38" Type="http://schemas.openxmlformats.org/officeDocument/2006/relationships/hyperlink" Target="https://base.garant.ru/1305770/4288a49e38eebbaa5e5d5a8c716dfc29/" TargetMode="External"/><Relationship Id="rId46" Type="http://schemas.openxmlformats.org/officeDocument/2006/relationships/hyperlink" Target="https://base.garant.ru/1305770/4288a49e38eebbaa5e5d5a8c716dfc29/" TargetMode="External"/><Relationship Id="rId59" Type="http://schemas.openxmlformats.org/officeDocument/2006/relationships/hyperlink" Target="https://base.garant.ru/70695708/6f7e05a819ffc1f355e245db28220780/" TargetMode="External"/><Relationship Id="rId67" Type="http://schemas.openxmlformats.org/officeDocument/2006/relationships/hyperlink" Target="https://sudact.ru/law/prikaz-minprosveshcheniia-rossii-ot-08112021-n-808/prilozhenie-n-21_1/iii_20/3.1_20/" TargetMode="External"/><Relationship Id="rId20" Type="http://schemas.openxmlformats.org/officeDocument/2006/relationships/hyperlink" Target="https://base.garant.ru/70695708/6f7e05a819ffc1f355e245db28220780/" TargetMode="External"/><Relationship Id="rId41" Type="http://schemas.openxmlformats.org/officeDocument/2006/relationships/image" Target="media/image2.png"/><Relationship Id="rId54" Type="http://schemas.openxmlformats.org/officeDocument/2006/relationships/hyperlink" Target="https://base.garant.ru/70223578/" TargetMode="External"/><Relationship Id="rId62" Type="http://schemas.openxmlformats.org/officeDocument/2006/relationships/hyperlink" Target="https://base.garant.ru/70291362/21a69d564a3ae054d908867940facd2e/" TargetMode="External"/><Relationship Id="rId70" Type="http://schemas.openxmlformats.org/officeDocument/2006/relationships/hyperlink" Target="https://sudact.ru/law/prikaz-minprosveshcheniia-rossii-ot-08112021-n-808/prilozhenie-n-21_1/iii_20/3.1_20/3.1.1_20/3.1.1.2_70/" TargetMode="External"/><Relationship Id="rId75" Type="http://schemas.openxmlformats.org/officeDocument/2006/relationships/hyperlink" Target="https://sudact.ru/law/prikaz-minprosveshcheniia-rossii-ot-08112021-n-808/prilozhenie-n-21_1/iii_20/3.1_20/3.1.4_13/3.1.4.1_22/"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base.garant.ru/70695708/6f7e05a819ffc1f355e245db28220780/" TargetMode="External"/><Relationship Id="rId23" Type="http://schemas.openxmlformats.org/officeDocument/2006/relationships/hyperlink" Target="https://base.garant.ru/70695708/6f7e05a819ffc1f355e245db28220780/" TargetMode="External"/><Relationship Id="rId28" Type="http://schemas.openxmlformats.org/officeDocument/2006/relationships/hyperlink" Target="https://base.garant.ru/70695708/6f7e05a819ffc1f355e245db28220780/" TargetMode="External"/><Relationship Id="rId36" Type="http://schemas.openxmlformats.org/officeDocument/2006/relationships/hyperlink" Target="https://base.garant.ru/1305770/4288a49e38eebbaa5e5d5a8c716dfc29/" TargetMode="External"/><Relationship Id="rId49" Type="http://schemas.openxmlformats.org/officeDocument/2006/relationships/hyperlink" Target="https://base.garant.ru/10106035/" TargetMode="External"/><Relationship Id="rId57" Type="http://schemas.openxmlformats.org/officeDocument/2006/relationships/hyperlink" Target="https://base.garant.ru/70695708/6f7e05a819ffc1f355e245db28220780/" TargetMode="External"/><Relationship Id="rId10" Type="http://schemas.openxmlformats.org/officeDocument/2006/relationships/hyperlink" Target="https://base.garant.ru/70494178/8591c9f09de769e1e05acdfe82cc112e/" TargetMode="External"/><Relationship Id="rId31" Type="http://schemas.openxmlformats.org/officeDocument/2006/relationships/hyperlink" Target="https://base.garant.ru/70695708/6f7e05a819ffc1f355e245db28220780/" TargetMode="External"/><Relationship Id="rId44" Type="http://schemas.openxmlformats.org/officeDocument/2006/relationships/hyperlink" Target="https://base.garant.ru/70695708/6f7e05a819ffc1f355e245db28220780/" TargetMode="External"/><Relationship Id="rId52" Type="http://schemas.openxmlformats.org/officeDocument/2006/relationships/image" Target="media/image5.png"/><Relationship Id="rId60" Type="http://schemas.openxmlformats.org/officeDocument/2006/relationships/hyperlink" Target="https://base.garant.ru/1305770/" TargetMode="External"/><Relationship Id="rId65" Type="http://schemas.openxmlformats.org/officeDocument/2006/relationships/hyperlink" Target="https://sudact.ru/law/prikaz-minprosveshcheniia-rossii-ot-08112021-n-808/prilozhenie-n-21_1/ii_20/" TargetMode="External"/><Relationship Id="rId73" Type="http://schemas.openxmlformats.org/officeDocument/2006/relationships/hyperlink" Target="https://sudact.ru/law/prikaz-minprosveshcheniia-rossii-ot-08112021-n-808/prilozhenie-n-21_1/iii_20/3.1_20/3.1.3_18/3.1.3.1_38/" TargetMode="External"/><Relationship Id="rId78" Type="http://schemas.openxmlformats.org/officeDocument/2006/relationships/hyperlink" Target="https://sudact.ru/law/prikaz-minprosveshcheniia-rossii-ot-08112021-n-808/prilozhenie-n-21_1/iii_20/3.2_15/3.2.1_14/" TargetMode="External"/><Relationship Id="rId81" Type="http://schemas.openxmlformats.org/officeDocument/2006/relationships/hyperlink" Target="https://sudact.ru/law/prikaz-minprosveshcheniia-rossii-ot-08112021-n-808/prilozhenie-n-21_1/vi_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65217-8900-4308-95BC-C68462A6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10314</Words>
  <Characters>58790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ИНДИВИДУАЛЬНЫЙ ПРЕДПРИНИМАТЕЛЬ ЗМЕЙКОВ АЛЕКСАНДР ВЯЧЕСЛАВОВИЧ</Company>
  <LinksUpToDate>false</LinksUpToDate>
  <CharactersWithSpaces>68967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19</cp:revision>
  <cp:lastPrinted>2023-05-26T04:58:00Z</cp:lastPrinted>
  <dcterms:created xsi:type="dcterms:W3CDTF">2023-04-27T13:44:00Z</dcterms:created>
  <dcterms:modified xsi:type="dcterms:W3CDTF">2023-05-26T05:03:00Z</dcterms:modified>
</cp:coreProperties>
</file>